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C5" w:rsidRPr="006E2F6B" w:rsidRDefault="006E2F6B" w:rsidP="006E2F6B">
      <w:pPr>
        <w:spacing w:after="0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6E2F6B">
        <w:rPr>
          <w:rFonts w:ascii="Times New Roman" w:hAnsi="Times New Roman"/>
          <w:b/>
          <w:sz w:val="32"/>
          <w:szCs w:val="24"/>
        </w:rPr>
        <w:t>ИНФОРМАЦИЯ</w:t>
      </w:r>
    </w:p>
    <w:p w:rsidR="00B21714" w:rsidRPr="006E2F6B" w:rsidRDefault="008456C5" w:rsidP="006E2F6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E2F6B">
        <w:rPr>
          <w:rFonts w:ascii="Times New Roman" w:hAnsi="Times New Roman"/>
          <w:b/>
          <w:sz w:val="28"/>
          <w:szCs w:val="24"/>
        </w:rPr>
        <w:t>о работе пассажирского транспорта в связи с празднованием</w:t>
      </w:r>
    </w:p>
    <w:p w:rsidR="008456C5" w:rsidRPr="006E2F6B" w:rsidRDefault="008456C5" w:rsidP="006E2F6B">
      <w:pPr>
        <w:spacing w:after="0"/>
        <w:jc w:val="center"/>
        <w:rPr>
          <w:b/>
          <w:sz w:val="28"/>
          <w:szCs w:val="24"/>
        </w:rPr>
      </w:pPr>
      <w:r w:rsidRPr="006E2F6B">
        <w:rPr>
          <w:rFonts w:ascii="Times New Roman" w:hAnsi="Times New Roman"/>
          <w:b/>
          <w:sz w:val="28"/>
          <w:szCs w:val="24"/>
        </w:rPr>
        <w:t>03.06.2018г. Дня города</w:t>
      </w:r>
    </w:p>
    <w:p w:rsidR="008456C5" w:rsidRDefault="008456C5" w:rsidP="006E2F6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5F58" w:rsidRPr="006E2F6B" w:rsidRDefault="006E2F6B" w:rsidP="006E2F6B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E2F6B">
        <w:rPr>
          <w:rFonts w:ascii="Times New Roman" w:hAnsi="Times New Roman"/>
          <w:b/>
          <w:sz w:val="28"/>
          <w:szCs w:val="24"/>
          <w:u w:val="single"/>
        </w:rPr>
        <w:t>Автозаводский район</w:t>
      </w:r>
    </w:p>
    <w:p w:rsidR="008456C5" w:rsidRPr="0090494A" w:rsidRDefault="008456C5" w:rsidP="006E2F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5F58" w:rsidRDefault="008456C5" w:rsidP="001B48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4841">
        <w:rPr>
          <w:rFonts w:ascii="Times New Roman" w:hAnsi="Times New Roman"/>
          <w:sz w:val="24"/>
          <w:szCs w:val="24"/>
        </w:rPr>
        <w:t>03.06.2018</w:t>
      </w:r>
      <w:r w:rsidR="00CB5F58" w:rsidRPr="001B4841">
        <w:rPr>
          <w:rFonts w:ascii="Times New Roman" w:hAnsi="Times New Roman"/>
          <w:sz w:val="24"/>
          <w:szCs w:val="24"/>
        </w:rPr>
        <w:t>г.</w:t>
      </w:r>
      <w:r w:rsidRPr="001B4841">
        <w:rPr>
          <w:rFonts w:ascii="Times New Roman" w:hAnsi="Times New Roman"/>
          <w:sz w:val="24"/>
          <w:szCs w:val="24"/>
        </w:rPr>
        <w:t xml:space="preserve"> </w:t>
      </w:r>
      <w:r w:rsidR="00B21714" w:rsidRPr="001B4841">
        <w:rPr>
          <w:rFonts w:ascii="Times New Roman" w:hAnsi="Times New Roman"/>
          <w:sz w:val="24"/>
          <w:szCs w:val="24"/>
        </w:rPr>
        <w:t xml:space="preserve">пройдет праздничное театрализованное шествие участников </w:t>
      </w:r>
      <w:r w:rsidR="00CB5F58" w:rsidRPr="001B4841">
        <w:rPr>
          <w:rFonts w:ascii="Times New Roman" w:hAnsi="Times New Roman"/>
          <w:sz w:val="24"/>
          <w:szCs w:val="24"/>
          <w:lang w:val="en-US"/>
        </w:rPr>
        <w:t>XV</w:t>
      </w:r>
      <w:r w:rsidRPr="001B4841">
        <w:rPr>
          <w:rFonts w:ascii="Times New Roman" w:hAnsi="Times New Roman"/>
          <w:sz w:val="24"/>
          <w:szCs w:val="24"/>
          <w:lang w:val="en-US"/>
        </w:rPr>
        <w:t>II</w:t>
      </w:r>
      <w:r w:rsidR="009C532A">
        <w:rPr>
          <w:rFonts w:ascii="Times New Roman" w:hAnsi="Times New Roman"/>
          <w:sz w:val="24"/>
          <w:szCs w:val="24"/>
        </w:rPr>
        <w:t xml:space="preserve"> Детского фестиваля</w:t>
      </w:r>
      <w:r w:rsidR="00936B83">
        <w:rPr>
          <w:rFonts w:ascii="Times New Roman" w:hAnsi="Times New Roman"/>
          <w:sz w:val="24"/>
          <w:szCs w:val="24"/>
        </w:rPr>
        <w:t xml:space="preserve"> гандбола, а также </w:t>
      </w:r>
      <w:r w:rsidR="00CB5F58" w:rsidRPr="001B4841">
        <w:rPr>
          <w:rFonts w:ascii="Times New Roman" w:hAnsi="Times New Roman"/>
          <w:sz w:val="24"/>
          <w:szCs w:val="24"/>
        </w:rPr>
        <w:t xml:space="preserve">карнавальное шествие, посвященное 50-летию </w:t>
      </w:r>
      <w:proofErr w:type="spellStart"/>
      <w:r w:rsidR="00CB5F58" w:rsidRPr="001B4841">
        <w:rPr>
          <w:rFonts w:ascii="Times New Roman" w:hAnsi="Times New Roman"/>
          <w:sz w:val="24"/>
          <w:szCs w:val="24"/>
        </w:rPr>
        <w:t>АВТОВАЗа</w:t>
      </w:r>
      <w:proofErr w:type="spellEnd"/>
      <w:r w:rsidRPr="001B4841">
        <w:rPr>
          <w:rFonts w:ascii="Times New Roman" w:hAnsi="Times New Roman"/>
          <w:sz w:val="24"/>
          <w:szCs w:val="24"/>
        </w:rPr>
        <w:t xml:space="preserve"> и выпуску первого легкового автомобиля</w:t>
      </w:r>
      <w:r w:rsidR="001B4841" w:rsidRPr="001B4841">
        <w:rPr>
          <w:rFonts w:ascii="Times New Roman" w:hAnsi="Times New Roman"/>
          <w:sz w:val="24"/>
          <w:szCs w:val="24"/>
        </w:rPr>
        <w:t xml:space="preserve"> </w:t>
      </w:r>
      <w:r w:rsidR="00CB5F58">
        <w:rPr>
          <w:rFonts w:ascii="Times New Roman" w:hAnsi="Times New Roman"/>
          <w:sz w:val="24"/>
          <w:szCs w:val="24"/>
        </w:rPr>
        <w:t xml:space="preserve">по ул. </w:t>
      </w:r>
      <w:r>
        <w:rPr>
          <w:rFonts w:ascii="Times New Roman" w:hAnsi="Times New Roman"/>
          <w:sz w:val="24"/>
          <w:szCs w:val="24"/>
        </w:rPr>
        <w:t>Юбилейная, от стадиона «Спутник» (ул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билейная,6Б)</w:t>
      </w:r>
      <w:r w:rsidR="00CB5F58" w:rsidRPr="001553D1">
        <w:rPr>
          <w:rFonts w:ascii="Times New Roman" w:hAnsi="Times New Roman"/>
          <w:sz w:val="24"/>
          <w:szCs w:val="24"/>
        </w:rPr>
        <w:t xml:space="preserve"> </w:t>
      </w:r>
      <w:r w:rsidR="00CB5F58">
        <w:rPr>
          <w:rFonts w:ascii="Times New Roman" w:hAnsi="Times New Roman"/>
          <w:sz w:val="24"/>
          <w:szCs w:val="24"/>
        </w:rPr>
        <w:t xml:space="preserve">до ДС </w:t>
      </w:r>
      <w:r w:rsidR="009C532A">
        <w:rPr>
          <w:rFonts w:ascii="Times New Roman" w:hAnsi="Times New Roman"/>
          <w:sz w:val="24"/>
          <w:szCs w:val="24"/>
        </w:rPr>
        <w:t>«Волгарь» (Приморский бульвар</w:t>
      </w:r>
      <w:r w:rsidR="006E2F6B">
        <w:rPr>
          <w:rFonts w:ascii="Times New Roman" w:hAnsi="Times New Roman"/>
          <w:sz w:val="24"/>
          <w:szCs w:val="24"/>
        </w:rPr>
        <w:t>,37).</w:t>
      </w:r>
    </w:p>
    <w:p w:rsidR="00EC73BC" w:rsidRPr="0090494A" w:rsidRDefault="00EC73BC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709" w:rsidRPr="00094FEC" w:rsidRDefault="00CB5F58" w:rsidP="00094F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494A">
        <w:rPr>
          <w:rFonts w:ascii="Times New Roman" w:hAnsi="Times New Roman"/>
          <w:sz w:val="24"/>
          <w:szCs w:val="24"/>
        </w:rPr>
        <w:t xml:space="preserve">На время проведения </w:t>
      </w:r>
      <w:r w:rsidRPr="00EC73BC">
        <w:rPr>
          <w:rFonts w:ascii="Times New Roman" w:hAnsi="Times New Roman"/>
          <w:sz w:val="24"/>
          <w:szCs w:val="24"/>
        </w:rPr>
        <w:t xml:space="preserve">шествия </w:t>
      </w:r>
      <w:r w:rsidR="00247709" w:rsidRPr="00EC73BC">
        <w:rPr>
          <w:rFonts w:ascii="Times New Roman" w:hAnsi="Times New Roman"/>
          <w:b/>
          <w:sz w:val="24"/>
          <w:szCs w:val="24"/>
        </w:rPr>
        <w:t>с 16.00</w:t>
      </w:r>
      <w:r w:rsidR="00B21714" w:rsidRPr="00EC73BC">
        <w:rPr>
          <w:rFonts w:ascii="Times New Roman" w:hAnsi="Times New Roman"/>
          <w:b/>
          <w:sz w:val="24"/>
          <w:szCs w:val="24"/>
        </w:rPr>
        <w:t xml:space="preserve"> час</w:t>
      </w:r>
      <w:proofErr w:type="gramStart"/>
      <w:r w:rsidR="00B21714" w:rsidRPr="00EC73B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21714" w:rsidRPr="00EC73B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21714" w:rsidRPr="00EC73BC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B21714" w:rsidRPr="00EC73BC">
        <w:rPr>
          <w:rFonts w:ascii="Times New Roman" w:hAnsi="Times New Roman"/>
          <w:b/>
          <w:sz w:val="24"/>
          <w:szCs w:val="24"/>
        </w:rPr>
        <w:t>о 18.30 час.</w:t>
      </w:r>
      <w:r w:rsidR="00B21714">
        <w:rPr>
          <w:rFonts w:ascii="Times New Roman" w:hAnsi="Times New Roman"/>
          <w:sz w:val="24"/>
          <w:szCs w:val="24"/>
        </w:rPr>
        <w:t xml:space="preserve"> будет перекрыто движение транспорта по четной стороне ул. Юбилейная (на участке от ул. Свердлова до ул. Спортивная) и Приморский бульвар  (на участке от ул. Революционная до ул. Юбилейная) </w:t>
      </w:r>
      <w:r w:rsidR="00094FEC" w:rsidRPr="0090494A">
        <w:rPr>
          <w:rFonts w:ascii="Times New Roman" w:hAnsi="Times New Roman"/>
          <w:sz w:val="24"/>
          <w:szCs w:val="24"/>
        </w:rPr>
        <w:t>частично изменяются схемы движения</w:t>
      </w:r>
      <w:r w:rsidR="009C532A">
        <w:rPr>
          <w:rFonts w:ascii="Times New Roman" w:hAnsi="Times New Roman"/>
          <w:sz w:val="24"/>
          <w:szCs w:val="24"/>
        </w:rPr>
        <w:t xml:space="preserve"> следующих</w:t>
      </w:r>
      <w:r w:rsidR="00094FEC" w:rsidRPr="0090494A">
        <w:rPr>
          <w:rFonts w:ascii="Times New Roman" w:hAnsi="Times New Roman"/>
          <w:sz w:val="24"/>
          <w:szCs w:val="24"/>
        </w:rPr>
        <w:t xml:space="preserve"> тролл</w:t>
      </w:r>
      <w:r w:rsidR="00094FEC">
        <w:rPr>
          <w:rFonts w:ascii="Times New Roman" w:hAnsi="Times New Roman"/>
          <w:sz w:val="24"/>
          <w:szCs w:val="24"/>
        </w:rPr>
        <w:t>ейбусных и автобусных маршрутов:</w:t>
      </w:r>
    </w:p>
    <w:p w:rsidR="00EB1225" w:rsidRPr="00D51002" w:rsidRDefault="00247709" w:rsidP="00BF4D1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A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Автобусы маршрутов № 13,14,15,131</w:t>
      </w:r>
      <w:r w:rsidRPr="00977A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прямом направлении от ул. Спортивной будут следовать без изменения схемы движения. </w:t>
      </w:r>
      <w:proofErr w:type="gramStart"/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обратном направлении на участке от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Свердлова </w:t>
      </w:r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D3D0B">
        <w:rPr>
          <w:rFonts w:ascii="Times New Roman" w:eastAsia="Times New Roman" w:hAnsi="Times New Roman"/>
          <w:sz w:val="24"/>
          <w:szCs w:val="24"/>
          <w:lang w:eastAsia="ru-RU"/>
        </w:rPr>
        <w:t>ул. Спортивная</w:t>
      </w:r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вместо ул. Юбилейной проследуют по измененной схеме движения - ул. Революционной со всеми имеющимися остановк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ами.</w:t>
      </w:r>
      <w:proofErr w:type="gramEnd"/>
    </w:p>
    <w:p w:rsidR="00EC73BC" w:rsidRDefault="00247709" w:rsidP="00EC73B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77A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Автобусы маршрутов №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2,93,108,117,127 </w:t>
      </w:r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>в прямом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обратном</w:t>
      </w:r>
      <w:r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ул. Спортивная вместо Приморского бульвара проследуют по проспекту Степана Разина </w:t>
      </w:r>
      <w:r w:rsidRPr="007D5085">
        <w:rPr>
          <w:rFonts w:ascii="Times New Roman" w:hAnsi="Times New Roman"/>
          <w:sz w:val="24"/>
          <w:szCs w:val="24"/>
        </w:rPr>
        <w:t>и далее по существующим схемам в прямом и обратном направлении со всеми имеющимися остановками</w:t>
      </w:r>
      <w:r>
        <w:rPr>
          <w:rFonts w:ascii="Times New Roman" w:hAnsi="Times New Roman"/>
          <w:sz w:val="24"/>
          <w:szCs w:val="24"/>
        </w:rPr>
        <w:t>.</w:t>
      </w:r>
      <w:r w:rsidR="00EC73BC" w:rsidRP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C73BC" w:rsidRDefault="00EB1225" w:rsidP="00EB122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Автобусы маршрута № 73 </w:t>
      </w:r>
      <w:r w:rsidRPr="00EC73BC">
        <w:rPr>
          <w:rFonts w:ascii="Times New Roman" w:eastAsia="Times New Roman" w:hAnsi="Times New Roman"/>
          <w:sz w:val="24"/>
          <w:szCs w:val="24"/>
          <w:lang w:eastAsia="ru-RU"/>
        </w:rPr>
        <w:t xml:space="preserve">от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r w:rsidRPr="00EC73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проследует по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Революционная, ул. Свердлова далее </w:t>
      </w:r>
      <w:r w:rsidRPr="00EC7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существующей схеме</w:t>
      </w:r>
      <w:r w:rsidRPr="007D5085">
        <w:rPr>
          <w:rFonts w:ascii="Times New Roman" w:hAnsi="Times New Roman"/>
          <w:sz w:val="24"/>
          <w:szCs w:val="24"/>
        </w:rPr>
        <w:t xml:space="preserve"> в прямом и обратном направлении со всеми имеющимися остановками</w:t>
      </w:r>
      <w:r>
        <w:rPr>
          <w:rFonts w:ascii="Times New Roman" w:hAnsi="Times New Roman"/>
          <w:sz w:val="24"/>
          <w:szCs w:val="24"/>
        </w:rPr>
        <w:t>.</w:t>
      </w:r>
      <w:r w:rsidRP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C73BC" w:rsidRDefault="009D3D0B" w:rsidP="00EB122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Автобусы маршрута</w:t>
      </w:r>
      <w:r w:rsid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№ 23</w:t>
      </w:r>
      <w:r w:rsidR="009C53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,118</w:t>
      </w:r>
      <w:r w:rsid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C73BC" w:rsidRPr="00EC73BC">
        <w:rPr>
          <w:rFonts w:ascii="Times New Roman" w:eastAsia="Times New Roman" w:hAnsi="Times New Roman"/>
          <w:sz w:val="24"/>
          <w:szCs w:val="24"/>
          <w:lang w:eastAsia="ru-RU"/>
        </w:rPr>
        <w:t xml:space="preserve">от ул. Маршала Жукова проследует по ул. </w:t>
      </w:r>
      <w:r w:rsidR="00EC73B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Спортивная далее </w:t>
      </w:r>
      <w:r w:rsidR="00EC73BC" w:rsidRPr="00EC7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существующей схеме</w:t>
      </w:r>
      <w:r w:rsidR="00EC73BC" w:rsidRPr="007D5085">
        <w:rPr>
          <w:rFonts w:ascii="Times New Roman" w:hAnsi="Times New Roman"/>
          <w:sz w:val="24"/>
          <w:szCs w:val="24"/>
        </w:rPr>
        <w:t xml:space="preserve"> в прямом и обратном направлении со всеми имеющимися остановками</w:t>
      </w:r>
      <w:r w:rsidR="00EC73BC">
        <w:rPr>
          <w:rFonts w:ascii="Times New Roman" w:hAnsi="Times New Roman"/>
          <w:sz w:val="24"/>
          <w:szCs w:val="24"/>
        </w:rPr>
        <w:t>.</w:t>
      </w:r>
      <w:r w:rsidR="00EC73BC" w:rsidRP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620034" w:rsidRDefault="00620034" w:rsidP="00BF4D1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Автобусы маршрутов</w:t>
      </w:r>
      <w:r w:rsidR="009D3D0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№№</w:t>
      </w:r>
      <w:r w:rsid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C73BC" w:rsidRPr="00977A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102,</w:t>
      </w:r>
      <w:r w:rsidR="00EC73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C73BC" w:rsidRPr="00977A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126 </w:t>
      </w:r>
      <w:r w:rsidR="00EC73BC" w:rsidRPr="00977AC9">
        <w:rPr>
          <w:rFonts w:ascii="Times New Roman" w:eastAsia="Times New Roman" w:hAnsi="Times New Roman"/>
          <w:sz w:val="24"/>
          <w:szCs w:val="24"/>
          <w:lang w:eastAsia="ru-RU"/>
        </w:rPr>
        <w:t>будут следовать по существующим схемам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ул. Фрунзе, вместо ул. Фрунзе проследуют по ул. Свердлова</w:t>
      </w:r>
      <w:r w:rsidR="00EC73BC"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имеющимися остановками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прямом и обратном направлениях.</w:t>
      </w:r>
      <w:r w:rsidR="00EC73BC"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C73BC" w:rsidRPr="00BF4D12" w:rsidRDefault="009D3D0B" w:rsidP="00BF4D1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Автобусы маршрута №116 </w:t>
      </w:r>
      <w:r w:rsidR="00620034" w:rsidRPr="00977AC9">
        <w:rPr>
          <w:rFonts w:ascii="Times New Roman" w:eastAsia="Times New Roman" w:hAnsi="Times New Roman"/>
          <w:sz w:val="24"/>
          <w:szCs w:val="24"/>
          <w:lang w:eastAsia="ru-RU"/>
        </w:rPr>
        <w:t>будут следовать по существующим схемам движения</w:t>
      </w:r>
      <w:r w:rsidR="00620034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Ленинского проспекта, вместо Ленинского проспекта проследуют по ул. Свердлова</w:t>
      </w:r>
      <w:r w:rsidR="00620034"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имеющимися остановками в</w:t>
      </w:r>
      <w:r w:rsidR="00620034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прямом и обратном направлениях.</w:t>
      </w:r>
      <w:r w:rsidR="00620034" w:rsidRPr="00977A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532A" w:rsidRPr="00936B83" w:rsidRDefault="00936B83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B83">
        <w:rPr>
          <w:rFonts w:ascii="Times New Roman" w:hAnsi="Times New Roman"/>
          <w:b/>
          <w:sz w:val="24"/>
          <w:szCs w:val="24"/>
          <w:u w:val="single"/>
        </w:rPr>
        <w:t>Т</w:t>
      </w:r>
      <w:r w:rsidR="009C532A" w:rsidRPr="00936B83">
        <w:rPr>
          <w:rFonts w:ascii="Times New Roman" w:hAnsi="Times New Roman"/>
          <w:b/>
          <w:sz w:val="24"/>
          <w:szCs w:val="24"/>
          <w:u w:val="single"/>
        </w:rPr>
        <w:t>роллейбусы маршрутов</w:t>
      </w:r>
      <w:r w:rsidR="00CB5F58" w:rsidRPr="00936B83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9C532A" w:rsidRPr="00936B83">
        <w:rPr>
          <w:rFonts w:ascii="Times New Roman" w:hAnsi="Times New Roman"/>
          <w:b/>
          <w:sz w:val="24"/>
          <w:szCs w:val="24"/>
          <w:u w:val="single"/>
        </w:rPr>
        <w:t>№</w:t>
      </w:r>
      <w:r w:rsidR="00CB5F58" w:rsidRPr="00936B83">
        <w:rPr>
          <w:rFonts w:ascii="Times New Roman" w:hAnsi="Times New Roman"/>
          <w:b/>
          <w:sz w:val="24"/>
          <w:szCs w:val="24"/>
          <w:u w:val="single"/>
        </w:rPr>
        <w:t>13</w:t>
      </w:r>
      <w:r w:rsidR="009C532A" w:rsidRPr="00936B83">
        <w:rPr>
          <w:rFonts w:ascii="Times New Roman" w:hAnsi="Times New Roman"/>
          <w:b/>
          <w:sz w:val="24"/>
          <w:szCs w:val="24"/>
          <w:u w:val="single"/>
        </w:rPr>
        <w:t>,14</w:t>
      </w:r>
      <w:r w:rsidR="00CB5F58" w:rsidRPr="00936B83">
        <w:rPr>
          <w:rFonts w:ascii="Times New Roman" w:hAnsi="Times New Roman"/>
          <w:b/>
          <w:sz w:val="24"/>
          <w:szCs w:val="24"/>
        </w:rPr>
        <w:t xml:space="preserve"> </w:t>
      </w:r>
      <w:r w:rsidR="00CB5F58" w:rsidRPr="00936B83">
        <w:rPr>
          <w:rFonts w:ascii="Times New Roman" w:hAnsi="Times New Roman"/>
          <w:sz w:val="24"/>
          <w:szCs w:val="24"/>
        </w:rPr>
        <w:t xml:space="preserve">будут следовать от д/с "7 квартал" </w:t>
      </w:r>
      <w:r w:rsidR="009C532A" w:rsidRPr="00936B83">
        <w:rPr>
          <w:rFonts w:ascii="Times New Roman" w:hAnsi="Times New Roman"/>
          <w:sz w:val="24"/>
          <w:szCs w:val="24"/>
        </w:rPr>
        <w:t>по Приморскому</w:t>
      </w:r>
      <w:r>
        <w:rPr>
          <w:rFonts w:ascii="Times New Roman" w:hAnsi="Times New Roman"/>
          <w:sz w:val="24"/>
          <w:szCs w:val="24"/>
        </w:rPr>
        <w:t xml:space="preserve"> бульвару далее</w:t>
      </w:r>
      <w:r w:rsidR="009C532A" w:rsidRPr="00936B83">
        <w:rPr>
          <w:rFonts w:ascii="Times New Roman" w:hAnsi="Times New Roman"/>
          <w:sz w:val="24"/>
          <w:szCs w:val="24"/>
        </w:rPr>
        <w:t xml:space="preserve"> ул. Жукова, ул. 40 лет Победы, ул. Автостроителей, ул. Дзержинского, ул. Заставная,  ул. Воскресенская далее ул. Дзержинского, ул. Автостроителей ул. 40 лет Победы,</w:t>
      </w:r>
      <w:r w:rsidRPr="00936B83">
        <w:rPr>
          <w:rFonts w:ascii="Times New Roman" w:hAnsi="Times New Roman"/>
          <w:sz w:val="24"/>
          <w:szCs w:val="24"/>
        </w:rPr>
        <w:t xml:space="preserve"> ул. Жукова,  Приморский бульвар </w:t>
      </w:r>
      <w:r w:rsidR="009C532A" w:rsidRPr="00936B83">
        <w:rPr>
          <w:rFonts w:ascii="Times New Roman" w:hAnsi="Times New Roman"/>
          <w:sz w:val="24"/>
          <w:szCs w:val="24"/>
        </w:rPr>
        <w:t xml:space="preserve">до д/с "7 квартал" </w:t>
      </w:r>
      <w:r w:rsidRPr="00936B83">
        <w:rPr>
          <w:rFonts w:ascii="Times New Roman" w:hAnsi="Times New Roman"/>
          <w:sz w:val="24"/>
          <w:szCs w:val="24"/>
        </w:rPr>
        <w:t>со всеми имеющимися остановками;</w:t>
      </w:r>
      <w:proofErr w:type="gramEnd"/>
    </w:p>
    <w:p w:rsidR="00BF4D12" w:rsidRDefault="00BF4D12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FEC" w:rsidRDefault="00094FEC" w:rsidP="00094F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4FEC">
        <w:rPr>
          <w:rFonts w:ascii="Times New Roman" w:hAnsi="Times New Roman"/>
          <w:b/>
          <w:sz w:val="24"/>
          <w:szCs w:val="24"/>
          <w:u w:val="single"/>
        </w:rPr>
        <w:t>С  16.00 час</w:t>
      </w:r>
      <w:proofErr w:type="gramStart"/>
      <w:r w:rsidRPr="00094FE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094F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094FEC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End"/>
      <w:r w:rsidRPr="00094FEC">
        <w:rPr>
          <w:rFonts w:ascii="Times New Roman" w:hAnsi="Times New Roman"/>
          <w:b/>
          <w:sz w:val="24"/>
          <w:szCs w:val="24"/>
          <w:u w:val="single"/>
        </w:rPr>
        <w:t>о 20.30 час</w:t>
      </w:r>
      <w:r w:rsidRPr="00094FEC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на время проведения  мероприятий фестиваля будет перекрыто движения по ул. Юбилейная (на участке от Приморского бульвара до ул. Спортивная).</w:t>
      </w:r>
    </w:p>
    <w:p w:rsidR="00094FEC" w:rsidRDefault="00094FEC" w:rsidP="00094F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D51002">
        <w:rPr>
          <w:rFonts w:ascii="Times New Roman" w:hAnsi="Times New Roman"/>
          <w:b/>
          <w:sz w:val="24"/>
          <w:szCs w:val="24"/>
          <w:u w:val="single"/>
        </w:rPr>
        <w:t>Автобус</w:t>
      </w:r>
      <w:r>
        <w:rPr>
          <w:rFonts w:ascii="Times New Roman" w:hAnsi="Times New Roman"/>
          <w:b/>
          <w:sz w:val="24"/>
          <w:szCs w:val="24"/>
          <w:u w:val="single"/>
        </w:rPr>
        <w:t>ы маршрута</w:t>
      </w:r>
      <w:r w:rsidRPr="00D51002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Pr="00D510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 xml:space="preserve">от ул. </w:t>
      </w:r>
      <w:proofErr w:type="gramStart"/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532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проследуют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изменения схемы движения</w:t>
      </w:r>
      <w:r w:rsidR="009C532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9C53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обратном направлении проследуют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 ОП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Дворец спорта В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>олгарь»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</w:t>
      </w:r>
      <w:r w:rsidRPr="00D51002">
        <w:rPr>
          <w:rFonts w:ascii="Times New Roman" w:eastAsia="Times New Roman" w:hAnsi="Times New Roman"/>
          <w:sz w:val="24"/>
          <w:szCs w:val="24"/>
          <w:lang w:eastAsia="ru-RU"/>
        </w:rPr>
        <w:t>риморском бульваре.</w:t>
      </w:r>
    </w:p>
    <w:p w:rsidR="00FC75BD" w:rsidRPr="0090494A" w:rsidRDefault="00FC75BD" w:rsidP="00620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A4A" w:rsidRPr="00977AC9" w:rsidRDefault="009C532A" w:rsidP="00D40A4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 w:rsidR="00620034">
        <w:rPr>
          <w:rFonts w:ascii="Times New Roman" w:hAnsi="Times New Roman"/>
          <w:b/>
          <w:sz w:val="24"/>
          <w:szCs w:val="24"/>
          <w:u w:val="single"/>
        </w:rPr>
        <w:t>22:30час. 03.06.2018</w:t>
      </w:r>
      <w:r w:rsidR="00CB5F58"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="00CB5F58" w:rsidRPr="0090494A">
        <w:rPr>
          <w:rFonts w:ascii="Times New Roman" w:hAnsi="Times New Roman"/>
          <w:sz w:val="24"/>
          <w:szCs w:val="24"/>
        </w:rPr>
        <w:t xml:space="preserve"> – </w:t>
      </w:r>
      <w:r w:rsidR="00D40A4A" w:rsidRPr="00977AC9">
        <w:rPr>
          <w:rFonts w:ascii="Times New Roman" w:hAnsi="Times New Roman"/>
          <w:b/>
          <w:sz w:val="24"/>
          <w:szCs w:val="24"/>
        </w:rPr>
        <w:t xml:space="preserve">будет организован праздничный фейерверк </w:t>
      </w:r>
      <w:r w:rsidR="00D40A4A" w:rsidRPr="00977AC9">
        <w:rPr>
          <w:rFonts w:ascii="Times New Roman" w:hAnsi="Times New Roman"/>
          <w:sz w:val="24"/>
          <w:szCs w:val="24"/>
        </w:rPr>
        <w:t>в районе</w:t>
      </w:r>
      <w:r w:rsidR="00D40A4A" w:rsidRPr="00977AC9">
        <w:rPr>
          <w:rFonts w:ascii="Times New Roman" w:hAnsi="Times New Roman"/>
          <w:b/>
          <w:sz w:val="24"/>
          <w:szCs w:val="24"/>
        </w:rPr>
        <w:t xml:space="preserve"> </w:t>
      </w:r>
      <w:r w:rsidR="00D40A4A" w:rsidRPr="00977AC9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>,</w:t>
      </w:r>
      <w:r w:rsidR="00D40A4A" w:rsidRPr="00977AC9">
        <w:rPr>
          <w:rFonts w:ascii="Times New Roman" w:hAnsi="Times New Roman"/>
          <w:sz w:val="24"/>
          <w:szCs w:val="24"/>
        </w:rPr>
        <w:t xml:space="preserve"> прилегающей с южной стороны к МАУ ДКИТ, ближе к пересечению </w:t>
      </w:r>
      <w:r w:rsidR="00D40A4A">
        <w:rPr>
          <w:rFonts w:ascii="Times New Roman" w:hAnsi="Times New Roman"/>
          <w:sz w:val="24"/>
          <w:szCs w:val="24"/>
        </w:rPr>
        <w:t>ул. Юбилейная</w:t>
      </w:r>
      <w:r w:rsidR="00D40A4A" w:rsidRPr="00977AC9">
        <w:rPr>
          <w:rFonts w:ascii="Times New Roman" w:hAnsi="Times New Roman"/>
          <w:sz w:val="24"/>
          <w:szCs w:val="24"/>
        </w:rPr>
        <w:t xml:space="preserve"> и 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D40A4A" w:rsidRPr="00977AC9">
        <w:rPr>
          <w:rFonts w:ascii="Times New Roman" w:hAnsi="Times New Roman"/>
          <w:sz w:val="24"/>
          <w:szCs w:val="24"/>
        </w:rPr>
        <w:t>Фрунзе.</w:t>
      </w:r>
    </w:p>
    <w:p w:rsidR="00620034" w:rsidRPr="0090494A" w:rsidRDefault="00620034" w:rsidP="00D40A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F58" w:rsidRPr="0090494A" w:rsidRDefault="00094FEC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20:00час. до 23:00час. 03.06.2018</w:t>
      </w:r>
      <w:r w:rsidR="00CB5F58"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="00CB5F58"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="00CB5F58" w:rsidRPr="0090494A">
        <w:rPr>
          <w:rFonts w:ascii="Times New Roman" w:hAnsi="Times New Roman"/>
          <w:sz w:val="24"/>
          <w:szCs w:val="24"/>
        </w:rPr>
        <w:t xml:space="preserve">на время проведения </w:t>
      </w:r>
      <w:r w:rsidR="001B4841">
        <w:rPr>
          <w:rFonts w:ascii="Times New Roman" w:hAnsi="Times New Roman"/>
          <w:sz w:val="24"/>
          <w:szCs w:val="24"/>
        </w:rPr>
        <w:t xml:space="preserve"> праздничных </w:t>
      </w:r>
      <w:r w:rsidR="009C532A">
        <w:rPr>
          <w:rFonts w:ascii="Times New Roman" w:hAnsi="Times New Roman"/>
          <w:sz w:val="24"/>
          <w:szCs w:val="24"/>
        </w:rPr>
        <w:t>мероприятий будет</w:t>
      </w:r>
      <w:r w:rsidR="00CB5F58"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="00CB5F58" w:rsidRPr="0090494A">
        <w:rPr>
          <w:rFonts w:ascii="Times New Roman" w:hAnsi="Times New Roman"/>
          <w:sz w:val="24"/>
          <w:szCs w:val="24"/>
        </w:rPr>
        <w:t xml:space="preserve">перекрыто движение автотранспорта </w:t>
      </w:r>
      <w:r w:rsidR="00CB5F58" w:rsidRPr="001B4841">
        <w:rPr>
          <w:rFonts w:ascii="Times New Roman" w:hAnsi="Times New Roman"/>
          <w:sz w:val="24"/>
          <w:szCs w:val="24"/>
        </w:rPr>
        <w:t>за исключением общественного транспорта:</w:t>
      </w:r>
    </w:p>
    <w:p w:rsidR="00CB5F58" w:rsidRPr="0090494A" w:rsidRDefault="00CB5F5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- по ул. </w:t>
      </w:r>
      <w:proofErr w:type="gramStart"/>
      <w:r w:rsidR="00EC27FA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90494A">
        <w:rPr>
          <w:rFonts w:ascii="Times New Roman" w:hAnsi="Times New Roman"/>
          <w:sz w:val="24"/>
          <w:szCs w:val="24"/>
        </w:rPr>
        <w:t xml:space="preserve"> (на участке от Приморского бульвара до </w:t>
      </w:r>
      <w:r w:rsidR="00EC27FA">
        <w:rPr>
          <w:rFonts w:ascii="Times New Roman" w:hAnsi="Times New Roman"/>
          <w:sz w:val="24"/>
          <w:szCs w:val="24"/>
        </w:rPr>
        <w:t>проспекта Ленинский</w:t>
      </w:r>
      <w:r w:rsidRPr="0090494A">
        <w:rPr>
          <w:rFonts w:ascii="Times New Roman" w:hAnsi="Times New Roman"/>
          <w:sz w:val="24"/>
          <w:szCs w:val="24"/>
        </w:rPr>
        <w:t>);</w:t>
      </w:r>
    </w:p>
    <w:p w:rsidR="00CB5F58" w:rsidRDefault="00CB5F5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- по </w:t>
      </w:r>
      <w:r w:rsidR="00EC27FA">
        <w:rPr>
          <w:rFonts w:ascii="Times New Roman" w:hAnsi="Times New Roman"/>
          <w:sz w:val="24"/>
          <w:szCs w:val="24"/>
        </w:rPr>
        <w:t>ул. Фрунзе</w:t>
      </w:r>
      <w:r w:rsidRPr="0090494A">
        <w:rPr>
          <w:rFonts w:ascii="Times New Roman" w:hAnsi="Times New Roman"/>
          <w:sz w:val="24"/>
          <w:szCs w:val="24"/>
        </w:rPr>
        <w:t xml:space="preserve"> (на участке от </w:t>
      </w:r>
      <w:r w:rsidR="00620034" w:rsidRPr="0090494A">
        <w:rPr>
          <w:rFonts w:ascii="Times New Roman" w:hAnsi="Times New Roman"/>
          <w:sz w:val="24"/>
          <w:szCs w:val="24"/>
        </w:rPr>
        <w:t>ул. Юбилейная</w:t>
      </w:r>
      <w:r w:rsidRPr="0090494A">
        <w:rPr>
          <w:rFonts w:ascii="Times New Roman" w:hAnsi="Times New Roman"/>
          <w:sz w:val="24"/>
          <w:szCs w:val="24"/>
        </w:rPr>
        <w:t xml:space="preserve"> до </w:t>
      </w:r>
      <w:r w:rsidR="00620034" w:rsidRPr="0090494A">
        <w:rPr>
          <w:rFonts w:ascii="Times New Roman" w:hAnsi="Times New Roman"/>
          <w:sz w:val="24"/>
          <w:szCs w:val="24"/>
        </w:rPr>
        <w:t>ул. Революционная</w:t>
      </w:r>
      <w:r w:rsidR="00094FEC">
        <w:rPr>
          <w:rFonts w:ascii="Times New Roman" w:hAnsi="Times New Roman"/>
          <w:sz w:val="24"/>
          <w:szCs w:val="24"/>
        </w:rPr>
        <w:t>);</w:t>
      </w:r>
    </w:p>
    <w:p w:rsidR="00094FEC" w:rsidRDefault="00094FEC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B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Революционная (от проспекта Ленинский до ул. Фрунзе).</w:t>
      </w:r>
      <w:proofErr w:type="gramEnd"/>
    </w:p>
    <w:p w:rsidR="00D40A4A" w:rsidRDefault="00D40A4A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A4A" w:rsidRPr="00977AC9" w:rsidRDefault="00D40A4A" w:rsidP="00D40A4A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 xml:space="preserve">Для обеспечения перевозки населения по окончанию праздничного мероприятия (фейерверк) будет организована работа городского пассажирского </w:t>
      </w:r>
      <w:r>
        <w:rPr>
          <w:b w:val="0"/>
        </w:rPr>
        <w:t xml:space="preserve"> транспорта </w:t>
      </w:r>
      <w:r w:rsidRPr="00977AC9">
        <w:rPr>
          <w:b w:val="0"/>
        </w:rPr>
        <w:t>по продленным графикам следующих маршрутов:</w:t>
      </w:r>
    </w:p>
    <w:p w:rsidR="00D40A4A" w:rsidRPr="00977AC9" w:rsidRDefault="00D40A4A" w:rsidP="00D40A4A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Автобусы маршрутов №№</w:t>
      </w:r>
      <w:r>
        <w:rPr>
          <w:b w:val="0"/>
        </w:rPr>
        <w:t>13,</w:t>
      </w:r>
      <w:r w:rsidRPr="00977AC9">
        <w:rPr>
          <w:b w:val="0"/>
        </w:rPr>
        <w:t>73.</w:t>
      </w:r>
    </w:p>
    <w:p w:rsidR="00D40A4A" w:rsidRPr="00977AC9" w:rsidRDefault="009C532A" w:rsidP="00D40A4A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>
        <w:rPr>
          <w:b w:val="0"/>
        </w:rPr>
        <w:t>Троллейбусы маршрута</w:t>
      </w:r>
      <w:r w:rsidR="00D40A4A" w:rsidRPr="00977AC9">
        <w:rPr>
          <w:b w:val="0"/>
        </w:rPr>
        <w:t xml:space="preserve"> №№ 13</w:t>
      </w:r>
    </w:p>
    <w:p w:rsidR="00D40A4A" w:rsidRPr="00977AC9" w:rsidRDefault="00D40A4A" w:rsidP="00D40A4A">
      <w:pPr>
        <w:pStyle w:val="WW-2"/>
        <w:spacing w:line="276" w:lineRule="auto"/>
        <w:contextualSpacing/>
        <w:jc w:val="both"/>
        <w:rPr>
          <w:b w:val="0"/>
        </w:rPr>
      </w:pPr>
      <w:r>
        <w:rPr>
          <w:b w:val="0"/>
        </w:rPr>
        <w:t>Время отправления транспорта от ОП «ДКИТ</w:t>
      </w:r>
      <w:r w:rsidRPr="00925E13">
        <w:t>» 22.</w:t>
      </w:r>
      <w:r>
        <w:t>45</w:t>
      </w:r>
      <w:r w:rsidRPr="00925E13">
        <w:t xml:space="preserve"> -22.</w:t>
      </w:r>
      <w:r>
        <w:t>50</w:t>
      </w:r>
      <w:r w:rsidRPr="00925E13">
        <w:t xml:space="preserve"> часов.</w:t>
      </w:r>
    </w:p>
    <w:p w:rsidR="00D40A4A" w:rsidRPr="0090494A" w:rsidRDefault="00D40A4A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5BD" w:rsidRDefault="00FC75BD" w:rsidP="001B48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B5F58" w:rsidRDefault="00CB5F58" w:rsidP="001B484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494A">
        <w:rPr>
          <w:rFonts w:ascii="Times New Roman" w:hAnsi="Times New Roman"/>
          <w:b/>
          <w:sz w:val="24"/>
          <w:szCs w:val="24"/>
          <w:u w:val="single"/>
        </w:rPr>
        <w:t>Центральный район</w:t>
      </w:r>
    </w:p>
    <w:p w:rsidR="001B4841" w:rsidRPr="0090494A" w:rsidRDefault="001B4841" w:rsidP="001B484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4841" w:rsidRPr="00977AC9" w:rsidRDefault="001B4841" w:rsidP="00BF4D1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B4841">
        <w:rPr>
          <w:rFonts w:ascii="Times New Roman" w:hAnsi="Times New Roman"/>
          <w:b/>
          <w:sz w:val="24"/>
          <w:szCs w:val="24"/>
          <w:u w:val="single"/>
        </w:rPr>
        <w:t>с 15:00час. до 23:00час.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период проведения праздн</w:t>
      </w:r>
      <w:r w:rsidR="00BF4D12">
        <w:rPr>
          <w:rFonts w:ascii="Times New Roman" w:hAnsi="Times New Roman"/>
          <w:sz w:val="24"/>
          <w:szCs w:val="24"/>
        </w:rPr>
        <w:t xml:space="preserve">ичной программы на  пл. Свободы </w:t>
      </w:r>
      <w:r w:rsidRPr="00977AC9">
        <w:rPr>
          <w:rFonts w:ascii="Times New Roman" w:hAnsi="Times New Roman"/>
          <w:sz w:val="24"/>
          <w:szCs w:val="24"/>
        </w:rPr>
        <w:t>будет закрыто движение автотранспорта</w:t>
      </w:r>
      <w:r w:rsidR="00BF4D12">
        <w:rPr>
          <w:rFonts w:ascii="Times New Roman" w:hAnsi="Times New Roman"/>
          <w:sz w:val="24"/>
          <w:szCs w:val="24"/>
        </w:rPr>
        <w:t xml:space="preserve"> всех видов</w:t>
      </w:r>
      <w:r w:rsidRPr="00977AC9">
        <w:rPr>
          <w:rFonts w:ascii="Times New Roman" w:hAnsi="Times New Roman"/>
          <w:sz w:val="24"/>
          <w:szCs w:val="24"/>
        </w:rPr>
        <w:t>:</w:t>
      </w: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sz w:val="24"/>
          <w:szCs w:val="24"/>
        </w:rPr>
        <w:t>-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C9">
        <w:rPr>
          <w:rFonts w:ascii="Times New Roman" w:hAnsi="Times New Roman"/>
          <w:sz w:val="24"/>
          <w:szCs w:val="24"/>
        </w:rPr>
        <w:t xml:space="preserve">К Маркса </w:t>
      </w:r>
      <w:r>
        <w:rPr>
          <w:rFonts w:ascii="Times New Roman" w:hAnsi="Times New Roman"/>
          <w:sz w:val="24"/>
          <w:szCs w:val="24"/>
        </w:rPr>
        <w:t xml:space="preserve">(на участке от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977AC9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Молодежного бульвара</w:t>
      </w:r>
      <w:r w:rsidRPr="00977AC9">
        <w:rPr>
          <w:rFonts w:ascii="Times New Roman" w:hAnsi="Times New Roman"/>
          <w:sz w:val="24"/>
          <w:szCs w:val="24"/>
        </w:rPr>
        <w:t>);</w:t>
      </w: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Молодежный </w:t>
      </w:r>
      <w:r w:rsidRPr="00977AC9">
        <w:rPr>
          <w:rFonts w:ascii="Times New Roman" w:hAnsi="Times New Roman"/>
          <w:sz w:val="24"/>
          <w:szCs w:val="24"/>
        </w:rPr>
        <w:t xml:space="preserve">(на участке от ул. Ленина до </w:t>
      </w:r>
      <w:r>
        <w:rPr>
          <w:rFonts w:ascii="Times New Roman" w:hAnsi="Times New Roman"/>
          <w:sz w:val="24"/>
          <w:szCs w:val="24"/>
        </w:rPr>
        <w:t>ул. К. Маркса</w:t>
      </w:r>
      <w:r w:rsidRPr="00977AC9">
        <w:rPr>
          <w:rFonts w:ascii="Times New Roman" w:hAnsi="Times New Roman"/>
          <w:sz w:val="24"/>
          <w:szCs w:val="24"/>
        </w:rPr>
        <w:t>);</w:t>
      </w: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sz w:val="24"/>
          <w:szCs w:val="24"/>
        </w:rPr>
        <w:t>- по ул. Жилина (на участке от ул. Чуковского до  пл. Свободы);</w:t>
      </w:r>
    </w:p>
    <w:p w:rsidR="001B4841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7AC9">
        <w:rPr>
          <w:rFonts w:ascii="Times New Roman" w:hAnsi="Times New Roman"/>
          <w:sz w:val="24"/>
          <w:szCs w:val="24"/>
        </w:rPr>
        <w:t>по ул. Ставропольская (на участке от ул. Советская до пл. Свободы).</w:t>
      </w:r>
    </w:p>
    <w:p w:rsidR="001B4841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b/>
          <w:sz w:val="24"/>
          <w:szCs w:val="24"/>
          <w:u w:val="single"/>
        </w:rPr>
        <w:t xml:space="preserve">Автобусы маршрутов №№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77AC9">
        <w:rPr>
          <w:rFonts w:ascii="Times New Roman" w:hAnsi="Times New Roman"/>
          <w:b/>
          <w:sz w:val="24"/>
          <w:szCs w:val="24"/>
          <w:u w:val="single"/>
        </w:rPr>
        <w:t xml:space="preserve">73, 93к, 96, 108 </w:t>
      </w:r>
      <w:r w:rsidRPr="00977AC9">
        <w:rPr>
          <w:rFonts w:ascii="Times New Roman" w:hAnsi="Times New Roman"/>
          <w:sz w:val="24"/>
          <w:szCs w:val="24"/>
        </w:rPr>
        <w:t>от ул. Гагарина</w:t>
      </w:r>
      <w:r w:rsidRPr="00977AC9">
        <w:rPr>
          <w:rFonts w:ascii="Times New Roman" w:hAnsi="Times New Roman"/>
          <w:b/>
          <w:sz w:val="24"/>
          <w:szCs w:val="24"/>
        </w:rPr>
        <w:t xml:space="preserve">  </w:t>
      </w:r>
      <w:r w:rsidRPr="00977AC9">
        <w:rPr>
          <w:rFonts w:ascii="Times New Roman" w:hAnsi="Times New Roman"/>
          <w:sz w:val="24"/>
          <w:szCs w:val="24"/>
        </w:rPr>
        <w:t>будут следовать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C9">
        <w:rPr>
          <w:rFonts w:ascii="Times New Roman" w:hAnsi="Times New Roman"/>
          <w:sz w:val="24"/>
          <w:szCs w:val="24"/>
        </w:rPr>
        <w:t xml:space="preserve">Ленина – </w:t>
      </w:r>
      <w:proofErr w:type="spellStart"/>
      <w:r w:rsidRPr="00977AC9">
        <w:rPr>
          <w:rFonts w:ascii="Times New Roman" w:hAnsi="Times New Roman"/>
          <w:sz w:val="24"/>
          <w:szCs w:val="24"/>
        </w:rPr>
        <w:t>ул</w:t>
      </w:r>
      <w:proofErr w:type="gramStart"/>
      <w:r w:rsidRPr="00977AC9">
        <w:rPr>
          <w:rFonts w:ascii="Times New Roman" w:hAnsi="Times New Roman"/>
          <w:sz w:val="24"/>
          <w:szCs w:val="24"/>
        </w:rPr>
        <w:t>.Г</w:t>
      </w:r>
      <w:proofErr w:type="gramEnd"/>
      <w:r w:rsidRPr="00977AC9">
        <w:rPr>
          <w:rFonts w:ascii="Times New Roman" w:hAnsi="Times New Roman"/>
          <w:sz w:val="24"/>
          <w:szCs w:val="24"/>
        </w:rPr>
        <w:t>орького</w:t>
      </w:r>
      <w:proofErr w:type="spellEnd"/>
      <w:r w:rsidRPr="00977AC9">
        <w:rPr>
          <w:rFonts w:ascii="Times New Roman" w:hAnsi="Times New Roman"/>
          <w:sz w:val="24"/>
          <w:szCs w:val="24"/>
        </w:rPr>
        <w:t xml:space="preserve"> –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C9">
        <w:rPr>
          <w:rFonts w:ascii="Times New Roman" w:hAnsi="Times New Roman"/>
          <w:sz w:val="24"/>
          <w:szCs w:val="24"/>
        </w:rPr>
        <w:t>К. Маркса и далее по существующим схемам в прямом и обратном направлениях со всеми имеющимися остановками.</w:t>
      </w:r>
    </w:p>
    <w:p w:rsidR="001B4841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b/>
          <w:sz w:val="24"/>
          <w:szCs w:val="24"/>
          <w:u w:val="single"/>
        </w:rPr>
        <w:t>Автобусы маршрута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22</w:t>
      </w:r>
      <w:r w:rsidRPr="00977AC9">
        <w:rPr>
          <w:rFonts w:ascii="Times New Roman" w:hAnsi="Times New Roman"/>
          <w:sz w:val="24"/>
          <w:szCs w:val="24"/>
        </w:rPr>
        <w:t xml:space="preserve"> будут следовать от ул. Гагарина по ул. Ленина – ул.</w:t>
      </w:r>
      <w:r>
        <w:rPr>
          <w:rFonts w:ascii="Times New Roman" w:hAnsi="Times New Roman"/>
          <w:sz w:val="24"/>
          <w:szCs w:val="24"/>
        </w:rPr>
        <w:t xml:space="preserve"> Мичурина</w:t>
      </w:r>
      <w:r w:rsidRPr="00977AC9">
        <w:rPr>
          <w:rFonts w:ascii="Times New Roman" w:hAnsi="Times New Roman"/>
          <w:sz w:val="24"/>
          <w:szCs w:val="24"/>
        </w:rPr>
        <w:t xml:space="preserve"> и далее по существующей схеме в прямом и обратном направлениях со всеми имеющимися остановками.</w:t>
      </w:r>
    </w:p>
    <w:p w:rsidR="001B4841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b/>
          <w:sz w:val="24"/>
          <w:szCs w:val="24"/>
          <w:u w:val="single"/>
        </w:rPr>
        <w:t>Автобусы маршрута 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22*</w:t>
      </w:r>
      <w:r w:rsidRPr="00977AC9">
        <w:rPr>
          <w:rFonts w:ascii="Times New Roman" w:hAnsi="Times New Roman"/>
          <w:sz w:val="24"/>
          <w:szCs w:val="24"/>
        </w:rPr>
        <w:t xml:space="preserve"> будут следовать от ул. Гагарина по ул. Ленина – ул.</w:t>
      </w:r>
      <w:r>
        <w:rPr>
          <w:rFonts w:ascii="Times New Roman" w:hAnsi="Times New Roman"/>
          <w:sz w:val="24"/>
          <w:szCs w:val="24"/>
        </w:rPr>
        <w:t xml:space="preserve"> Льва Толстого</w:t>
      </w:r>
      <w:r w:rsidRPr="00977AC9">
        <w:rPr>
          <w:rFonts w:ascii="Times New Roman" w:hAnsi="Times New Roman"/>
          <w:sz w:val="24"/>
          <w:szCs w:val="24"/>
        </w:rPr>
        <w:t xml:space="preserve"> и далее по существующей схеме в прямом и обратном направлениях со всеми имеющимися остановками.</w:t>
      </w: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Автобусы маршрутов № 91 </w:t>
      </w:r>
      <w:r w:rsidRPr="00977AC9">
        <w:rPr>
          <w:rFonts w:ascii="Times New Roman" w:hAnsi="Times New Roman"/>
          <w:sz w:val="24"/>
          <w:szCs w:val="24"/>
        </w:rPr>
        <w:t>от ул. Гагарина</w:t>
      </w:r>
      <w:r w:rsidRPr="00977AC9">
        <w:rPr>
          <w:rFonts w:ascii="Times New Roman" w:hAnsi="Times New Roman"/>
          <w:b/>
          <w:sz w:val="24"/>
          <w:szCs w:val="24"/>
        </w:rPr>
        <w:t xml:space="preserve">  </w:t>
      </w:r>
      <w:r w:rsidRPr="00977AC9">
        <w:rPr>
          <w:rFonts w:ascii="Times New Roman" w:hAnsi="Times New Roman"/>
          <w:sz w:val="24"/>
          <w:szCs w:val="24"/>
        </w:rPr>
        <w:t>будут следовать по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C9">
        <w:rPr>
          <w:rFonts w:ascii="Times New Roman" w:hAnsi="Times New Roman"/>
          <w:sz w:val="24"/>
          <w:szCs w:val="24"/>
        </w:rPr>
        <w:t>Ленина – ул. Горького далее по существующим схемам в прямом и обратном направлениях со всеми имеющимися остановками.</w:t>
      </w:r>
    </w:p>
    <w:p w:rsidR="001B4841" w:rsidRPr="00977AC9" w:rsidRDefault="001B4841" w:rsidP="001B4841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7AC9">
        <w:rPr>
          <w:rFonts w:ascii="Times New Roman" w:hAnsi="Times New Roman"/>
          <w:b/>
          <w:sz w:val="24"/>
          <w:szCs w:val="24"/>
          <w:u w:val="single"/>
        </w:rPr>
        <w:t>Автобусы маршрута №142</w:t>
      </w:r>
      <w:r w:rsidRPr="00977AC9">
        <w:rPr>
          <w:rFonts w:ascii="Times New Roman" w:hAnsi="Times New Roman"/>
          <w:sz w:val="24"/>
          <w:szCs w:val="24"/>
        </w:rPr>
        <w:t xml:space="preserve"> будут следовать от ул. Горького по ул. Ленина – ул. Гагарина и далее  по существующей схеме со всеми имеющимися остановками.</w:t>
      </w:r>
    </w:p>
    <w:p w:rsidR="00CB5F58" w:rsidRPr="0090494A" w:rsidRDefault="00CB5F58" w:rsidP="001B484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841" w:rsidRDefault="00CB5F58" w:rsidP="001B4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Pr="0090494A">
        <w:rPr>
          <w:rFonts w:ascii="Times New Roman" w:hAnsi="Times New Roman"/>
          <w:b/>
          <w:sz w:val="24"/>
          <w:szCs w:val="24"/>
          <w:u w:val="single"/>
        </w:rPr>
        <w:t>22:30час.</w:t>
      </w:r>
      <w:r w:rsidR="001B4841">
        <w:rPr>
          <w:rFonts w:ascii="Times New Roman" w:hAnsi="Times New Roman"/>
          <w:b/>
          <w:sz w:val="24"/>
          <w:szCs w:val="24"/>
          <w:u w:val="single"/>
        </w:rPr>
        <w:t xml:space="preserve"> 03.06.2018</w:t>
      </w:r>
      <w:r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Pr="0090494A">
        <w:rPr>
          <w:rFonts w:ascii="Times New Roman" w:hAnsi="Times New Roman"/>
          <w:sz w:val="24"/>
          <w:szCs w:val="24"/>
        </w:rPr>
        <w:t xml:space="preserve"> – праздничный фейерверк на пл</w:t>
      </w:r>
      <w:r w:rsidR="00EC27FA">
        <w:rPr>
          <w:rFonts w:ascii="Times New Roman" w:hAnsi="Times New Roman"/>
          <w:sz w:val="24"/>
          <w:szCs w:val="24"/>
        </w:rPr>
        <w:t>ощадке около ОАО ДК "Тольятти"</w:t>
      </w:r>
      <w:r w:rsidR="001B4841">
        <w:rPr>
          <w:rFonts w:ascii="Times New Roman" w:hAnsi="Times New Roman"/>
          <w:sz w:val="24"/>
          <w:szCs w:val="24"/>
        </w:rPr>
        <w:t>.</w:t>
      </w:r>
    </w:p>
    <w:p w:rsidR="00CB5F58" w:rsidRPr="0090494A" w:rsidRDefault="00EC27FA" w:rsidP="001B48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5F58" w:rsidRDefault="001B4841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20:00час. до 23:00час. 03.06.2018</w:t>
      </w:r>
      <w:r w:rsidR="00CB5F58"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="00CB5F58"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="00CB5F58" w:rsidRPr="0090494A">
        <w:rPr>
          <w:rFonts w:ascii="Times New Roman" w:hAnsi="Times New Roman"/>
          <w:sz w:val="24"/>
          <w:szCs w:val="24"/>
        </w:rPr>
        <w:t>на время проведения мероприятия</w:t>
      </w:r>
      <w:r w:rsidR="00CB5F58"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="00CB5F58" w:rsidRPr="0090494A">
        <w:rPr>
          <w:rFonts w:ascii="Times New Roman" w:hAnsi="Times New Roman"/>
          <w:sz w:val="24"/>
          <w:szCs w:val="24"/>
        </w:rPr>
        <w:t xml:space="preserve">перекрыто движение автотранспорта </w:t>
      </w:r>
      <w:r w:rsidR="00CB5F58" w:rsidRPr="001B4841">
        <w:rPr>
          <w:rFonts w:ascii="Times New Roman" w:hAnsi="Times New Roman"/>
          <w:sz w:val="24"/>
          <w:szCs w:val="24"/>
          <w:u w:val="single"/>
        </w:rPr>
        <w:t>за исключением общественного транспорта</w:t>
      </w:r>
      <w:r w:rsidR="00CB5F58" w:rsidRPr="001B4841">
        <w:rPr>
          <w:rFonts w:ascii="Times New Roman" w:hAnsi="Times New Roman"/>
          <w:sz w:val="24"/>
          <w:szCs w:val="24"/>
        </w:rPr>
        <w:t>:</w:t>
      </w:r>
    </w:p>
    <w:p w:rsidR="00BF4D12" w:rsidRPr="0090494A" w:rsidRDefault="00BF4D12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ул. Мира (на участке ул. Карла Маркса до ул. Победы)</w:t>
      </w:r>
    </w:p>
    <w:p w:rsidR="00CB5F58" w:rsidRDefault="00CB5F5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sz w:val="24"/>
          <w:szCs w:val="24"/>
        </w:rPr>
        <w:t xml:space="preserve">- </w:t>
      </w:r>
      <w:r w:rsidR="00BF4D12" w:rsidRPr="0090494A">
        <w:rPr>
          <w:rFonts w:ascii="Times New Roman" w:hAnsi="Times New Roman"/>
          <w:sz w:val="24"/>
          <w:szCs w:val="24"/>
        </w:rPr>
        <w:t>ул.</w:t>
      </w:r>
      <w:r w:rsidR="00BF4D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4D12">
        <w:rPr>
          <w:rFonts w:ascii="Times New Roman" w:hAnsi="Times New Roman"/>
          <w:sz w:val="24"/>
          <w:szCs w:val="24"/>
        </w:rPr>
        <w:t>Ленинградская</w:t>
      </w:r>
      <w:proofErr w:type="gramEnd"/>
      <w:r w:rsidR="00BF4D12" w:rsidRPr="0090494A">
        <w:rPr>
          <w:rFonts w:ascii="Times New Roman" w:hAnsi="Times New Roman"/>
          <w:sz w:val="24"/>
          <w:szCs w:val="24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(на участке от</w:t>
      </w:r>
      <w:r w:rsidR="00BF4D12" w:rsidRPr="00BF4D12">
        <w:rPr>
          <w:rFonts w:ascii="Times New Roman" w:hAnsi="Times New Roman"/>
          <w:sz w:val="24"/>
          <w:szCs w:val="24"/>
        </w:rPr>
        <w:t xml:space="preserve"> </w:t>
      </w:r>
      <w:r w:rsidR="00BF4D12">
        <w:rPr>
          <w:rFonts w:ascii="Times New Roman" w:hAnsi="Times New Roman"/>
          <w:sz w:val="24"/>
          <w:szCs w:val="24"/>
        </w:rPr>
        <w:t xml:space="preserve">ул. Карла Маркса </w:t>
      </w:r>
      <w:r w:rsidRPr="0090494A">
        <w:rPr>
          <w:rFonts w:ascii="Times New Roman" w:hAnsi="Times New Roman"/>
          <w:sz w:val="24"/>
          <w:szCs w:val="24"/>
        </w:rPr>
        <w:t xml:space="preserve"> до</w:t>
      </w:r>
      <w:r w:rsidR="00BF4D12">
        <w:rPr>
          <w:rFonts w:ascii="Times New Roman" w:hAnsi="Times New Roman"/>
          <w:sz w:val="24"/>
          <w:szCs w:val="24"/>
        </w:rPr>
        <w:t xml:space="preserve"> ул. </w:t>
      </w:r>
      <w:r w:rsidR="009C532A">
        <w:rPr>
          <w:rFonts w:ascii="Times New Roman" w:hAnsi="Times New Roman"/>
          <w:sz w:val="24"/>
          <w:szCs w:val="24"/>
        </w:rPr>
        <w:t>Голосова</w:t>
      </w:r>
      <w:r w:rsidR="00BF4D12">
        <w:rPr>
          <w:rFonts w:ascii="Times New Roman" w:hAnsi="Times New Roman"/>
          <w:sz w:val="24"/>
          <w:szCs w:val="24"/>
        </w:rPr>
        <w:t>);</w:t>
      </w:r>
    </w:p>
    <w:p w:rsidR="00BF4D12" w:rsidRDefault="00BF4D12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проезд вд</w:t>
      </w:r>
      <w:r w:rsidR="009C532A">
        <w:rPr>
          <w:rFonts w:ascii="Times New Roman" w:hAnsi="Times New Roman"/>
          <w:sz w:val="24"/>
          <w:szCs w:val="24"/>
        </w:rPr>
        <w:t>оль Центральной площади от ул. М</w:t>
      </w:r>
      <w:r>
        <w:rPr>
          <w:rFonts w:ascii="Times New Roman" w:hAnsi="Times New Roman"/>
          <w:sz w:val="24"/>
          <w:szCs w:val="24"/>
        </w:rPr>
        <w:t>ира до ул. Ленинградская.</w:t>
      </w:r>
    </w:p>
    <w:p w:rsidR="009B49B8" w:rsidRDefault="009B49B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9B8" w:rsidRPr="00977AC9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 xml:space="preserve">Для обеспечения перевозки населения по окончанию праздничного мероприятия (фейерверк) будет организована работа городского пассажирского </w:t>
      </w:r>
      <w:r>
        <w:rPr>
          <w:b w:val="0"/>
        </w:rPr>
        <w:t xml:space="preserve"> транспорта </w:t>
      </w:r>
      <w:r w:rsidRPr="00977AC9">
        <w:rPr>
          <w:b w:val="0"/>
        </w:rPr>
        <w:t>по продленным графикам следующих маршрутов:</w:t>
      </w:r>
    </w:p>
    <w:p w:rsidR="009B49B8" w:rsidRPr="00D40A4A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D40A4A">
        <w:rPr>
          <w:b w:val="0"/>
        </w:rPr>
        <w:t>Автобусы маршрутов№№2, 13 ,40, 73.</w:t>
      </w:r>
    </w:p>
    <w:p w:rsidR="009B49B8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D40A4A">
        <w:rPr>
          <w:b w:val="0"/>
        </w:rPr>
        <w:t>Троллейбус маршрута №7.</w:t>
      </w:r>
    </w:p>
    <w:p w:rsidR="009B49B8" w:rsidRPr="00977AC9" w:rsidRDefault="009B49B8" w:rsidP="009B49B8">
      <w:pPr>
        <w:pStyle w:val="WW-2"/>
        <w:spacing w:line="276" w:lineRule="auto"/>
        <w:contextualSpacing/>
        <w:jc w:val="both"/>
        <w:rPr>
          <w:b w:val="0"/>
        </w:rPr>
      </w:pPr>
      <w:r>
        <w:rPr>
          <w:b w:val="0"/>
        </w:rPr>
        <w:t>Время отправления транспорта от ОП «Горсад» 22.45 -22.50 часов.</w:t>
      </w:r>
    </w:p>
    <w:p w:rsidR="00CB5F58" w:rsidRPr="0090494A" w:rsidRDefault="00CB5F58" w:rsidP="00CB5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F58" w:rsidRDefault="00CB5F58" w:rsidP="009B4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494A">
        <w:rPr>
          <w:rFonts w:ascii="Times New Roman" w:hAnsi="Times New Roman"/>
          <w:b/>
          <w:sz w:val="24"/>
          <w:szCs w:val="24"/>
          <w:u w:val="single"/>
        </w:rPr>
        <w:t>Комсомольский район</w:t>
      </w:r>
    </w:p>
    <w:p w:rsidR="009B49B8" w:rsidRPr="0090494A" w:rsidRDefault="009B49B8" w:rsidP="009B49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B5F58" w:rsidRDefault="00CB5F5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b/>
          <w:sz w:val="24"/>
          <w:szCs w:val="24"/>
        </w:rPr>
        <w:t xml:space="preserve">  </w:t>
      </w:r>
      <w:r w:rsidR="009B49B8">
        <w:rPr>
          <w:rFonts w:ascii="Times New Roman" w:hAnsi="Times New Roman"/>
          <w:b/>
          <w:sz w:val="24"/>
          <w:szCs w:val="24"/>
          <w:u w:val="single"/>
        </w:rPr>
        <w:t>20:00 час</w:t>
      </w:r>
      <w:proofErr w:type="gramStart"/>
      <w:r w:rsidR="009B49B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9B49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9B49B8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End"/>
      <w:r w:rsidR="009B49B8">
        <w:rPr>
          <w:rFonts w:ascii="Times New Roman" w:hAnsi="Times New Roman"/>
          <w:b/>
          <w:sz w:val="24"/>
          <w:szCs w:val="24"/>
          <w:u w:val="single"/>
        </w:rPr>
        <w:t>о 23.00 час 03.06.2018</w:t>
      </w:r>
      <w:r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Pr="0090494A">
        <w:rPr>
          <w:rFonts w:ascii="Times New Roman" w:hAnsi="Times New Roman"/>
          <w:sz w:val="24"/>
          <w:szCs w:val="24"/>
        </w:rPr>
        <w:t>на время проведения праздничной программы перекрывается движение всех видов транспорта</w:t>
      </w:r>
      <w:r w:rsidR="00EC27FA">
        <w:rPr>
          <w:rFonts w:ascii="Times New Roman" w:hAnsi="Times New Roman"/>
          <w:sz w:val="24"/>
          <w:szCs w:val="24"/>
        </w:rPr>
        <w:t xml:space="preserve"> </w:t>
      </w:r>
      <w:r w:rsidR="00EC27FA" w:rsidRPr="00D40A4A">
        <w:rPr>
          <w:rFonts w:ascii="Times New Roman" w:hAnsi="Times New Roman"/>
          <w:sz w:val="24"/>
          <w:szCs w:val="24"/>
        </w:rPr>
        <w:t xml:space="preserve">за </w:t>
      </w:r>
      <w:r w:rsidR="00EC27FA" w:rsidRPr="00D40A4A">
        <w:rPr>
          <w:rFonts w:ascii="Times New Roman" w:hAnsi="Times New Roman"/>
          <w:sz w:val="24"/>
          <w:szCs w:val="24"/>
          <w:u w:val="single"/>
        </w:rPr>
        <w:t>исключением общественного транспорта</w:t>
      </w:r>
      <w:r w:rsidRPr="0090494A">
        <w:rPr>
          <w:rFonts w:ascii="Times New Roman" w:hAnsi="Times New Roman"/>
          <w:sz w:val="24"/>
          <w:szCs w:val="24"/>
        </w:rPr>
        <w:t xml:space="preserve"> по ул. Коммунистической  на участке от ул. Матросова до  ул. </w:t>
      </w:r>
      <w:r w:rsidR="009B49B8">
        <w:rPr>
          <w:rFonts w:ascii="Times New Roman" w:hAnsi="Times New Roman"/>
          <w:sz w:val="24"/>
          <w:szCs w:val="24"/>
        </w:rPr>
        <w:t>Механизаторов</w:t>
      </w:r>
      <w:r w:rsidRPr="0090494A">
        <w:rPr>
          <w:rFonts w:ascii="Times New Roman" w:hAnsi="Times New Roman"/>
          <w:sz w:val="24"/>
          <w:szCs w:val="24"/>
        </w:rPr>
        <w:t>.</w:t>
      </w:r>
    </w:p>
    <w:p w:rsidR="009B49B8" w:rsidRPr="0090494A" w:rsidRDefault="009B49B8" w:rsidP="00CB5F5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9B8" w:rsidRPr="00BE5F5D" w:rsidRDefault="00CB5F58" w:rsidP="009B4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494A">
        <w:rPr>
          <w:rFonts w:ascii="Times New Roman" w:hAnsi="Times New Roman"/>
          <w:b/>
          <w:sz w:val="24"/>
          <w:szCs w:val="24"/>
        </w:rPr>
        <w:t xml:space="preserve"> </w:t>
      </w:r>
      <w:r w:rsidR="009B49B8">
        <w:rPr>
          <w:rFonts w:ascii="Times New Roman" w:hAnsi="Times New Roman"/>
          <w:b/>
          <w:sz w:val="24"/>
          <w:szCs w:val="24"/>
          <w:u w:val="single"/>
        </w:rPr>
        <w:t>22:30час. 03.06.2018</w:t>
      </w:r>
      <w:r w:rsidRPr="0090494A">
        <w:rPr>
          <w:rFonts w:ascii="Times New Roman" w:hAnsi="Times New Roman"/>
          <w:b/>
          <w:sz w:val="24"/>
          <w:szCs w:val="24"/>
          <w:u w:val="single"/>
        </w:rPr>
        <w:t>г.</w:t>
      </w:r>
      <w:r w:rsidR="009B49B8">
        <w:rPr>
          <w:rFonts w:ascii="Times New Roman" w:hAnsi="Times New Roman"/>
          <w:sz w:val="24"/>
          <w:szCs w:val="24"/>
        </w:rPr>
        <w:t xml:space="preserve"> – </w:t>
      </w:r>
      <w:r w:rsidR="009B49B8" w:rsidRPr="00977AC9">
        <w:rPr>
          <w:rFonts w:ascii="Times New Roman" w:hAnsi="Times New Roman"/>
          <w:b/>
          <w:sz w:val="24"/>
          <w:szCs w:val="24"/>
        </w:rPr>
        <w:t xml:space="preserve"> будет организован праздничный фейерверк </w:t>
      </w:r>
      <w:r w:rsidR="009B49B8" w:rsidRPr="00977AC9">
        <w:rPr>
          <w:rFonts w:ascii="Times New Roman" w:hAnsi="Times New Roman"/>
          <w:sz w:val="24"/>
          <w:szCs w:val="24"/>
        </w:rPr>
        <w:t xml:space="preserve">на территории </w:t>
      </w:r>
      <w:r w:rsidR="009B49B8">
        <w:rPr>
          <w:rFonts w:ascii="Times New Roman" w:hAnsi="Times New Roman"/>
          <w:sz w:val="24"/>
          <w:szCs w:val="24"/>
        </w:rPr>
        <w:t xml:space="preserve"> </w:t>
      </w:r>
      <w:r w:rsidR="009B49B8" w:rsidRPr="00977AC9">
        <w:rPr>
          <w:rFonts w:ascii="Times New Roman" w:hAnsi="Times New Roman"/>
          <w:sz w:val="24"/>
          <w:szCs w:val="24"/>
        </w:rPr>
        <w:t>ЦО «</w:t>
      </w:r>
      <w:r w:rsidR="009B49B8">
        <w:rPr>
          <w:rFonts w:ascii="Times New Roman" w:hAnsi="Times New Roman"/>
          <w:sz w:val="24"/>
          <w:szCs w:val="24"/>
        </w:rPr>
        <w:t xml:space="preserve">ДК </w:t>
      </w:r>
      <w:proofErr w:type="spellStart"/>
      <w:r w:rsidR="009B49B8" w:rsidRPr="00977AC9">
        <w:rPr>
          <w:rFonts w:ascii="Times New Roman" w:hAnsi="Times New Roman"/>
          <w:sz w:val="24"/>
          <w:szCs w:val="24"/>
        </w:rPr>
        <w:t>Тольят</w:t>
      </w:r>
      <w:r w:rsidR="009B49B8">
        <w:rPr>
          <w:rFonts w:ascii="Times New Roman" w:hAnsi="Times New Roman"/>
          <w:sz w:val="24"/>
          <w:szCs w:val="24"/>
        </w:rPr>
        <w:t>тиазот</w:t>
      </w:r>
      <w:proofErr w:type="spellEnd"/>
      <w:r w:rsidR="009B49B8">
        <w:rPr>
          <w:rFonts w:ascii="Times New Roman" w:hAnsi="Times New Roman"/>
          <w:sz w:val="24"/>
          <w:szCs w:val="24"/>
        </w:rPr>
        <w:t xml:space="preserve">» ул. Коммунистическая, 12., а также </w:t>
      </w:r>
      <w:r w:rsidR="009B49B8">
        <w:rPr>
          <w:rFonts w:ascii="Times New Roman" w:hAnsi="Times New Roman"/>
          <w:b/>
          <w:sz w:val="24"/>
          <w:szCs w:val="24"/>
        </w:rPr>
        <w:t>в  22.30</w:t>
      </w:r>
      <w:r w:rsidR="009B49B8" w:rsidRPr="00BE5F5D">
        <w:rPr>
          <w:rFonts w:ascii="Times New Roman" w:hAnsi="Times New Roman"/>
          <w:b/>
          <w:sz w:val="24"/>
          <w:szCs w:val="24"/>
        </w:rPr>
        <w:t xml:space="preserve"> час</w:t>
      </w:r>
      <w:proofErr w:type="gramStart"/>
      <w:r w:rsidR="009B49B8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B49B8" w:rsidRPr="00BE5F5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B49B8" w:rsidRPr="00977AC9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9B49B8" w:rsidRPr="00977AC9">
        <w:rPr>
          <w:rFonts w:ascii="Times New Roman" w:hAnsi="Times New Roman"/>
          <w:b/>
          <w:sz w:val="24"/>
          <w:szCs w:val="24"/>
        </w:rPr>
        <w:t>удет организован праздничный фейерверк</w:t>
      </w:r>
      <w:r w:rsidR="009B49B8">
        <w:rPr>
          <w:rFonts w:ascii="Times New Roman" w:hAnsi="Times New Roman"/>
          <w:b/>
          <w:sz w:val="24"/>
          <w:szCs w:val="24"/>
        </w:rPr>
        <w:t xml:space="preserve"> </w:t>
      </w:r>
      <w:r w:rsidR="009B49B8" w:rsidRPr="00BE5F5D">
        <w:rPr>
          <w:rFonts w:ascii="Times New Roman" w:hAnsi="Times New Roman"/>
          <w:sz w:val="24"/>
          <w:szCs w:val="24"/>
        </w:rPr>
        <w:t>на водной акватории ДЦ «Русич» ул. Носова,10</w:t>
      </w:r>
      <w:r w:rsidR="009B49B8">
        <w:rPr>
          <w:rFonts w:ascii="Times New Roman" w:hAnsi="Times New Roman"/>
          <w:sz w:val="24"/>
          <w:szCs w:val="24"/>
        </w:rPr>
        <w:t>.</w:t>
      </w:r>
    </w:p>
    <w:p w:rsidR="009B49B8" w:rsidRPr="00977AC9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 xml:space="preserve">Для обеспечения перевозки населения по окончанию праздничного мероприятия (фейерверк) будет организована работа городского пассажирского </w:t>
      </w:r>
      <w:r>
        <w:rPr>
          <w:b w:val="0"/>
        </w:rPr>
        <w:t xml:space="preserve"> транспорта </w:t>
      </w:r>
      <w:r w:rsidRPr="00977AC9">
        <w:rPr>
          <w:b w:val="0"/>
        </w:rPr>
        <w:t>по продленным графикам следующих маршрутов:</w:t>
      </w:r>
    </w:p>
    <w:p w:rsidR="009B49B8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Автобусы маршрутов №№42, 84.</w:t>
      </w:r>
    </w:p>
    <w:p w:rsidR="009B49B8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Троллейбус маршрута №7.</w:t>
      </w:r>
    </w:p>
    <w:p w:rsidR="009B49B8" w:rsidRDefault="009B49B8" w:rsidP="009B49B8">
      <w:pPr>
        <w:pStyle w:val="WW-2"/>
        <w:spacing w:line="276" w:lineRule="auto"/>
        <w:contextualSpacing/>
        <w:jc w:val="both"/>
        <w:rPr>
          <w:b w:val="0"/>
        </w:rPr>
      </w:pPr>
      <w:r>
        <w:rPr>
          <w:b w:val="0"/>
        </w:rPr>
        <w:t>Время отправления транспорта  от ДК «ТОАЗ»  22.45 -22.50 часов.</w:t>
      </w:r>
    </w:p>
    <w:p w:rsidR="009B49B8" w:rsidRDefault="009B49B8" w:rsidP="009B49B8">
      <w:pPr>
        <w:pStyle w:val="WW-2"/>
        <w:spacing w:line="276" w:lineRule="auto"/>
        <w:ind w:firstLine="708"/>
        <w:contextualSpacing/>
        <w:jc w:val="both"/>
        <w:rPr>
          <w:b w:val="0"/>
        </w:rPr>
      </w:pPr>
      <w:r w:rsidRPr="00977AC9">
        <w:rPr>
          <w:b w:val="0"/>
        </w:rPr>
        <w:t>Автобусы маршрутов №№</w:t>
      </w:r>
      <w:r>
        <w:rPr>
          <w:b w:val="0"/>
        </w:rPr>
        <w:t>42.</w:t>
      </w:r>
    </w:p>
    <w:p w:rsidR="009B49B8" w:rsidRDefault="009B49B8" w:rsidP="009B49B8">
      <w:pPr>
        <w:pStyle w:val="WW-2"/>
        <w:spacing w:line="276" w:lineRule="auto"/>
        <w:contextualSpacing/>
        <w:jc w:val="both"/>
        <w:rPr>
          <w:b w:val="0"/>
        </w:rPr>
      </w:pPr>
      <w:r>
        <w:rPr>
          <w:b w:val="0"/>
        </w:rPr>
        <w:t>Время отправления транспорта  от «пл. Никонова»  22.45 -22.50 часов.</w:t>
      </w:r>
    </w:p>
    <w:p w:rsidR="00801D22" w:rsidRPr="0090494A" w:rsidRDefault="00801D22" w:rsidP="009B4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5F58" w:rsidRPr="0090494A" w:rsidRDefault="00CB5F58" w:rsidP="00CB5F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B5F58" w:rsidRPr="0090494A" w:rsidSect="00827B31">
      <w:headerReference w:type="default" r:id="rId7"/>
      <w:pgSz w:w="11906" w:h="16838"/>
      <w:pgMar w:top="709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39" w:rsidRDefault="00044439">
      <w:pPr>
        <w:spacing w:after="0" w:line="240" w:lineRule="auto"/>
      </w:pPr>
      <w:r>
        <w:separator/>
      </w:r>
    </w:p>
  </w:endnote>
  <w:endnote w:type="continuationSeparator" w:id="0">
    <w:p w:rsidR="00044439" w:rsidRDefault="000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39" w:rsidRDefault="00044439">
      <w:pPr>
        <w:spacing w:after="0" w:line="240" w:lineRule="auto"/>
      </w:pPr>
      <w:r>
        <w:separator/>
      </w:r>
    </w:p>
  </w:footnote>
  <w:footnote w:type="continuationSeparator" w:id="0">
    <w:p w:rsidR="00044439" w:rsidRDefault="000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2917501"/>
      <w:docPartObj>
        <w:docPartGallery w:val="Page Numbers (Top of Page)"/>
        <w:docPartUnique/>
      </w:docPartObj>
    </w:sdtPr>
    <w:sdtEndPr/>
    <w:sdtContent>
      <w:p w:rsidR="00702DA2" w:rsidRPr="0076589B" w:rsidRDefault="00667D1D">
        <w:pPr>
          <w:pStyle w:val="a3"/>
          <w:jc w:val="center"/>
          <w:rPr>
            <w:rFonts w:ascii="Times New Roman" w:hAnsi="Times New Roman"/>
          </w:rPr>
        </w:pPr>
        <w:r w:rsidRPr="0076589B">
          <w:rPr>
            <w:rFonts w:ascii="Times New Roman" w:hAnsi="Times New Roman"/>
          </w:rPr>
          <w:fldChar w:fldCharType="begin"/>
        </w:r>
        <w:r w:rsidRPr="0076589B">
          <w:rPr>
            <w:rFonts w:ascii="Times New Roman" w:hAnsi="Times New Roman"/>
          </w:rPr>
          <w:instrText xml:space="preserve"> PAGE   \* MERGEFORMAT </w:instrText>
        </w:r>
        <w:r w:rsidRPr="0076589B">
          <w:rPr>
            <w:rFonts w:ascii="Times New Roman" w:hAnsi="Times New Roman"/>
          </w:rPr>
          <w:fldChar w:fldCharType="separate"/>
        </w:r>
        <w:r w:rsidR="006E2F6B">
          <w:rPr>
            <w:rFonts w:ascii="Times New Roman" w:hAnsi="Times New Roman"/>
            <w:noProof/>
          </w:rPr>
          <w:t>2</w:t>
        </w:r>
        <w:r w:rsidRPr="0076589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8"/>
    <w:rsid w:val="00044439"/>
    <w:rsid w:val="00094FEC"/>
    <w:rsid w:val="000E63E3"/>
    <w:rsid w:val="00110741"/>
    <w:rsid w:val="00125980"/>
    <w:rsid w:val="00175F15"/>
    <w:rsid w:val="001B4841"/>
    <w:rsid w:val="0021336D"/>
    <w:rsid w:val="0022142A"/>
    <w:rsid w:val="00247709"/>
    <w:rsid w:val="00257815"/>
    <w:rsid w:val="002B0790"/>
    <w:rsid w:val="002F085E"/>
    <w:rsid w:val="00417EDD"/>
    <w:rsid w:val="00432940"/>
    <w:rsid w:val="004408AF"/>
    <w:rsid w:val="00541089"/>
    <w:rsid w:val="0056765D"/>
    <w:rsid w:val="005D2498"/>
    <w:rsid w:val="006066A4"/>
    <w:rsid w:val="00620034"/>
    <w:rsid w:val="00667D1D"/>
    <w:rsid w:val="00681EA0"/>
    <w:rsid w:val="006B39AC"/>
    <w:rsid w:val="006E2F6B"/>
    <w:rsid w:val="00756C5E"/>
    <w:rsid w:val="007C4FE0"/>
    <w:rsid w:val="00801D22"/>
    <w:rsid w:val="008211F9"/>
    <w:rsid w:val="008456C5"/>
    <w:rsid w:val="008562EF"/>
    <w:rsid w:val="00936B83"/>
    <w:rsid w:val="009B49B8"/>
    <w:rsid w:val="009C532A"/>
    <w:rsid w:val="009D3D0B"/>
    <w:rsid w:val="009F096C"/>
    <w:rsid w:val="00AF60E4"/>
    <w:rsid w:val="00B21714"/>
    <w:rsid w:val="00B359B5"/>
    <w:rsid w:val="00B44665"/>
    <w:rsid w:val="00BF4D12"/>
    <w:rsid w:val="00CB5F58"/>
    <w:rsid w:val="00D40A4A"/>
    <w:rsid w:val="00D51002"/>
    <w:rsid w:val="00D577BC"/>
    <w:rsid w:val="00EB1225"/>
    <w:rsid w:val="00EC27FA"/>
    <w:rsid w:val="00EC73BC"/>
    <w:rsid w:val="00EE3C91"/>
    <w:rsid w:val="00EF2C95"/>
    <w:rsid w:val="00F01884"/>
    <w:rsid w:val="00F41CD1"/>
    <w:rsid w:val="00F47CE0"/>
    <w:rsid w:val="00F723CB"/>
    <w:rsid w:val="00FB768C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5F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F5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5F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9B49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5F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F5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5F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Основной текст 2"/>
    <w:basedOn w:val="a"/>
    <w:rsid w:val="009B49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0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2018-05-28T10:41:00Z</cp:lastPrinted>
  <dcterms:created xsi:type="dcterms:W3CDTF">2016-05-25T06:08:00Z</dcterms:created>
  <dcterms:modified xsi:type="dcterms:W3CDTF">2018-05-28T12:19:00Z</dcterms:modified>
</cp:coreProperties>
</file>