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89" w:rsidRDefault="00053F89" w:rsidP="00053F89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ПОКАЗАТЕЛИ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053F89" w:rsidRDefault="00053F89" w:rsidP="00053F89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053F89" w:rsidRDefault="00053F89" w:rsidP="00053F89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  <w:r w:rsidRPr="001A5840">
        <w:rPr>
          <w:rFonts w:eastAsia="Times New Roman"/>
          <w:b/>
          <w:szCs w:val="28"/>
          <w:lang w:eastAsia="ru-RU"/>
        </w:rPr>
        <w:t xml:space="preserve"> </w:t>
      </w:r>
    </w:p>
    <w:p w:rsidR="00053F89" w:rsidRPr="00B369DA" w:rsidRDefault="00053F89" w:rsidP="00053F89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>
        <w:rPr>
          <w:rFonts w:eastAsia="Times New Roman"/>
          <w:b/>
          <w:szCs w:val="28"/>
          <w:lang w:eastAsia="ru-RU"/>
        </w:rPr>
        <w:t>2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053F89" w:rsidRDefault="00053F89" w:rsidP="00053F89">
      <w:pPr>
        <w:tabs>
          <w:tab w:val="left" w:pos="5438"/>
        </w:tabs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</w:p>
    <w:p w:rsidR="00053F89" w:rsidRDefault="00053F89" w:rsidP="00053F89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Социально-экономические </w:t>
      </w:r>
      <w:r w:rsidRPr="006D15EA">
        <w:rPr>
          <w:rFonts w:eastAsia="Times New Roman"/>
          <w:b/>
          <w:szCs w:val="28"/>
          <w:lang w:eastAsia="ru-RU"/>
        </w:rPr>
        <w:t>показатели</w:t>
      </w:r>
    </w:p>
    <w:p w:rsidR="00053F89" w:rsidRDefault="00053F89" w:rsidP="00053F89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</w:p>
    <w:p w:rsidR="00053F89" w:rsidRPr="001A5840" w:rsidRDefault="00053F89" w:rsidP="00053F89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</w:p>
    <w:p w:rsidR="00053F89" w:rsidRPr="001A5840" w:rsidRDefault="00053F89" w:rsidP="00053F89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>
        <w:rPr>
          <w:rFonts w:eastAsia="Times New Roman"/>
          <w:b/>
          <w:szCs w:val="28"/>
          <w:lang w:eastAsia="ru-RU"/>
        </w:rPr>
        <w:t>2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6D15EA" w:rsidRDefault="006D15EA" w:rsidP="00A114F5">
      <w:pPr>
        <w:rPr>
          <w:rFonts w:eastAsia="Times New Roman"/>
          <w:color w:val="000000"/>
          <w:szCs w:val="28"/>
          <w:lang w:eastAsia="ru-RU"/>
        </w:rPr>
      </w:pPr>
    </w:p>
    <w:tbl>
      <w:tblPr>
        <w:tblW w:w="909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873"/>
        <w:gridCol w:w="1843"/>
        <w:gridCol w:w="1843"/>
      </w:tblGrid>
      <w:tr w:rsidR="006D15EA" w:rsidRPr="006D15EA" w:rsidTr="006D15EA">
        <w:trPr>
          <w:trHeight w:val="1125"/>
        </w:trPr>
        <w:tc>
          <w:tcPr>
            <w:tcW w:w="533" w:type="dxa"/>
            <w:shd w:val="clear" w:color="auto" w:fill="auto"/>
            <w:vAlign w:val="center"/>
            <w:hideMark/>
          </w:tcPr>
          <w:p w:rsidR="006D15EA" w:rsidRPr="006D15EA" w:rsidRDefault="006D15EA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4873" w:type="dxa"/>
            <w:shd w:val="clear" w:color="auto" w:fill="auto"/>
            <w:vAlign w:val="center"/>
            <w:hideMark/>
          </w:tcPr>
          <w:p w:rsidR="006D15EA" w:rsidRPr="006D15EA" w:rsidRDefault="006D15EA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15EA" w:rsidRPr="006D15EA" w:rsidRDefault="006D15EA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15EA" w:rsidRDefault="006D15EA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Значение показателя</w:t>
            </w:r>
          </w:p>
          <w:p w:rsidR="001A5840" w:rsidRPr="006D15EA" w:rsidRDefault="001A5840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 2012 год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 w:val="restart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</w:t>
            </w:r>
          </w:p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Спортивные сооружения - всего: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626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из них муниципальные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571</w:t>
            </w:r>
          </w:p>
        </w:tc>
      </w:tr>
      <w:tr w:rsidR="00053F89" w:rsidRPr="006D15EA" w:rsidTr="006D15EA">
        <w:trPr>
          <w:trHeight w:val="85"/>
        </w:trPr>
        <w:tc>
          <w:tcPr>
            <w:tcW w:w="533" w:type="dxa"/>
            <w:vMerge w:val="restart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2</w:t>
            </w:r>
          </w:p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Число детско-юношеских спортивных школ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9E4259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15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355</w:t>
            </w:r>
          </w:p>
        </w:tc>
      </w:tr>
      <w:tr w:rsidR="00053F89" w:rsidRPr="006D15EA" w:rsidTr="006D15EA">
        <w:trPr>
          <w:trHeight w:val="8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9E4259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 xml:space="preserve">в том числе муниципальных </w:t>
            </w:r>
            <w:r>
              <w:rPr>
                <w:rFonts w:eastAsia="Times New Roman"/>
                <w:szCs w:val="28"/>
                <w:lang w:eastAsia="ru-RU"/>
              </w:rPr>
              <w:t>спортивных школ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14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951</w:t>
            </w:r>
          </w:p>
        </w:tc>
      </w:tr>
      <w:tr w:rsidR="006D15EA" w:rsidRPr="006D15EA" w:rsidTr="006D15EA">
        <w:trPr>
          <w:trHeight w:val="375"/>
        </w:trPr>
        <w:tc>
          <w:tcPr>
            <w:tcW w:w="533" w:type="dxa"/>
            <w:shd w:val="clear" w:color="auto" w:fill="auto"/>
            <w:hideMark/>
          </w:tcPr>
          <w:p w:rsidR="006D15EA" w:rsidRPr="006D15EA" w:rsidRDefault="006D15EA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873" w:type="dxa"/>
            <w:shd w:val="clear" w:color="auto" w:fill="auto"/>
            <w:hideMark/>
          </w:tcPr>
          <w:p w:rsidR="006D15EA" w:rsidRPr="006D15EA" w:rsidRDefault="006D15EA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Число коллективов физкультуры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6D15EA" w:rsidRPr="006D15EA" w:rsidRDefault="006D15EA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hideMark/>
          </w:tcPr>
          <w:p w:rsidR="006D15EA" w:rsidRPr="006D15EA" w:rsidRDefault="006D15EA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405</w:t>
            </w:r>
          </w:p>
        </w:tc>
      </w:tr>
      <w:tr w:rsidR="00053F89" w:rsidRPr="006D15EA" w:rsidTr="006D15EA">
        <w:trPr>
          <w:trHeight w:val="450"/>
        </w:trPr>
        <w:tc>
          <w:tcPr>
            <w:tcW w:w="533" w:type="dxa"/>
            <w:vMerge w:val="restart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4</w:t>
            </w:r>
          </w:p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Число клубов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68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членов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14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832</w:t>
            </w:r>
          </w:p>
        </w:tc>
      </w:tr>
      <w:tr w:rsidR="00053F89" w:rsidRPr="006D15EA" w:rsidTr="006D15EA">
        <w:trPr>
          <w:trHeight w:val="8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т.ч. количество детских и подростковых физкультурно-спортивных клубов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20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занимающихся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983</w:t>
            </w:r>
          </w:p>
        </w:tc>
      </w:tr>
      <w:tr w:rsidR="00053F89" w:rsidRPr="006D15EA" w:rsidTr="006D15EA">
        <w:trPr>
          <w:trHeight w:val="85"/>
        </w:trPr>
        <w:tc>
          <w:tcPr>
            <w:tcW w:w="533" w:type="dxa"/>
            <w:vMerge w:val="restart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5</w:t>
            </w:r>
          </w:p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Количество физкультурно-спортивных мероприятий -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303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97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760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- общегородские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51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44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133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- по видам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252</w:t>
            </w:r>
          </w:p>
        </w:tc>
      </w:tr>
      <w:tr w:rsidR="00053F89" w:rsidRPr="006D15EA" w:rsidTr="006D15EA">
        <w:trPr>
          <w:trHeight w:val="375"/>
        </w:trPr>
        <w:tc>
          <w:tcPr>
            <w:tcW w:w="533" w:type="dxa"/>
            <w:vMerge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7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shd w:val="clear" w:color="auto" w:fill="auto"/>
            <w:hideMark/>
          </w:tcPr>
          <w:p w:rsidR="00053F89" w:rsidRPr="006D15EA" w:rsidRDefault="00053F89" w:rsidP="001A584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53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D15EA">
              <w:rPr>
                <w:rFonts w:eastAsia="Times New Roman"/>
                <w:szCs w:val="28"/>
                <w:lang w:eastAsia="ru-RU"/>
              </w:rPr>
              <w:t>615</w:t>
            </w:r>
          </w:p>
        </w:tc>
      </w:tr>
    </w:tbl>
    <w:p w:rsidR="006D15EA" w:rsidRDefault="006D15E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D15EA" w:rsidRDefault="006D15E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D15EA" w:rsidRDefault="006D15E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D15EA" w:rsidRDefault="006D15E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B0E52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Доля</w:t>
      </w:r>
      <w:r w:rsidR="007A0EB6" w:rsidRPr="00A6569E">
        <w:rPr>
          <w:b/>
          <w:sz w:val="28"/>
          <w:szCs w:val="28"/>
        </w:rPr>
        <w:t xml:space="preserve"> населения городского округа Тольятти, </w:t>
      </w:r>
    </w:p>
    <w:p w:rsidR="0006549E" w:rsidRPr="00A6569E" w:rsidRDefault="007A0EB6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систематически занимающегося физической культурой и спортом</w:t>
      </w:r>
      <w:r w:rsidR="00EB3029" w:rsidRPr="00A6569E">
        <w:rPr>
          <w:b/>
          <w:sz w:val="28"/>
          <w:szCs w:val="28"/>
        </w:rPr>
        <w:t xml:space="preserve">, </w:t>
      </w:r>
    </w:p>
    <w:p w:rsidR="00EB3029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351AC3" w:rsidRPr="0006549E" w:rsidRDefault="00351AC3" w:rsidP="007C5863">
      <w:pPr>
        <w:pStyle w:val="WW-2"/>
        <w:jc w:val="both"/>
        <w:rPr>
          <w:b/>
          <w:szCs w:val="24"/>
        </w:rPr>
      </w:pPr>
    </w:p>
    <w:p w:rsidR="00460ADB" w:rsidRPr="0044284A" w:rsidRDefault="007C5863" w:rsidP="0044284A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за 2012  год: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60ADB" w:rsidTr="001C7210">
        <w:tc>
          <w:tcPr>
            <w:tcW w:w="3190" w:type="dxa"/>
            <w:vAlign w:val="center"/>
          </w:tcPr>
          <w:p w:rsidR="00460ADB" w:rsidRPr="00351AC3" w:rsidRDefault="00460ADB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населения</w:t>
            </w:r>
            <w:r>
              <w:rPr>
                <w:bCs/>
              </w:rPr>
              <w:t xml:space="preserve"> городского округа Тольятти</w:t>
            </w:r>
          </w:p>
        </w:tc>
        <w:tc>
          <w:tcPr>
            <w:tcW w:w="3190" w:type="dxa"/>
            <w:vAlign w:val="center"/>
          </w:tcPr>
          <w:p w:rsidR="00460ADB" w:rsidRPr="00351AC3" w:rsidRDefault="00460ADB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460ADB" w:rsidRPr="00351AC3" w:rsidRDefault="00460ADB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>Процент населения занимающегося физической культурой и спортом</w:t>
            </w:r>
          </w:p>
        </w:tc>
      </w:tr>
      <w:tr w:rsidR="00460ADB" w:rsidTr="001C7210">
        <w:trPr>
          <w:trHeight w:val="519"/>
        </w:trPr>
        <w:tc>
          <w:tcPr>
            <w:tcW w:w="3190" w:type="dxa"/>
            <w:vAlign w:val="center"/>
          </w:tcPr>
          <w:p w:rsidR="00460ADB" w:rsidRPr="0006549E" w:rsidRDefault="00460ADB" w:rsidP="00460ADB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 w:rsidRPr="0006549E">
              <w:rPr>
                <w:b/>
                <w:bCs/>
                <w:sz w:val="28"/>
                <w:szCs w:val="28"/>
              </w:rPr>
              <w:t>719 596</w:t>
            </w:r>
          </w:p>
        </w:tc>
        <w:tc>
          <w:tcPr>
            <w:tcW w:w="3190" w:type="dxa"/>
            <w:vAlign w:val="center"/>
          </w:tcPr>
          <w:p w:rsidR="00460ADB" w:rsidRPr="0006549E" w:rsidRDefault="00460ADB" w:rsidP="001C7210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 w:rsidRPr="0006549E">
              <w:rPr>
                <w:b/>
                <w:bCs/>
                <w:sz w:val="28"/>
                <w:szCs w:val="28"/>
              </w:rPr>
              <w:t>133 333</w:t>
            </w:r>
          </w:p>
        </w:tc>
        <w:tc>
          <w:tcPr>
            <w:tcW w:w="3191" w:type="dxa"/>
            <w:vAlign w:val="center"/>
          </w:tcPr>
          <w:p w:rsidR="00460ADB" w:rsidRPr="0006549E" w:rsidRDefault="00460ADB" w:rsidP="00460ADB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 w:rsidRPr="0006549E">
              <w:rPr>
                <w:b/>
                <w:bCs/>
                <w:sz w:val="28"/>
                <w:szCs w:val="28"/>
              </w:rPr>
              <w:t>18,5</w:t>
            </w:r>
          </w:p>
        </w:tc>
      </w:tr>
    </w:tbl>
    <w:p w:rsidR="00053F89" w:rsidRDefault="00053F89" w:rsidP="00EB3029">
      <w:pPr>
        <w:pStyle w:val="WW-2"/>
        <w:jc w:val="center"/>
        <w:rPr>
          <w:b/>
          <w:sz w:val="28"/>
          <w:szCs w:val="28"/>
        </w:rPr>
      </w:pPr>
    </w:p>
    <w:p w:rsidR="00053F89" w:rsidRDefault="00053F89" w:rsidP="00EB3029">
      <w:pPr>
        <w:pStyle w:val="WW-2"/>
        <w:jc w:val="center"/>
        <w:rPr>
          <w:b/>
          <w:sz w:val="28"/>
          <w:szCs w:val="28"/>
        </w:rPr>
      </w:pPr>
    </w:p>
    <w:p w:rsidR="0006549E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</w:t>
      </w:r>
    </w:p>
    <w:p w:rsidR="008532AB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2B0E52" w:rsidRDefault="002B0E52" w:rsidP="00EB3029">
      <w:pPr>
        <w:pStyle w:val="WW-2"/>
        <w:jc w:val="center"/>
        <w:rPr>
          <w:b/>
          <w:bCs/>
          <w:color w:val="000000"/>
          <w:szCs w:val="28"/>
          <w:lang w:eastAsia="ru-RU"/>
        </w:rPr>
      </w:pPr>
    </w:p>
    <w:p w:rsidR="002B0E52" w:rsidRPr="0044284A" w:rsidRDefault="0044284A" w:rsidP="0044284A">
      <w:pPr>
        <w:pStyle w:val="WW-2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</w:t>
      </w:r>
      <w:r w:rsidR="002B0E52" w:rsidRPr="00A6569E">
        <w:rPr>
          <w:b/>
          <w:bCs/>
          <w:color w:val="000000"/>
          <w:sz w:val="28"/>
          <w:szCs w:val="28"/>
          <w:lang w:eastAsia="ru-RU"/>
        </w:rPr>
        <w:t>а 2012 год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B0E52" w:rsidTr="001C7210">
        <w:tc>
          <w:tcPr>
            <w:tcW w:w="3190" w:type="dxa"/>
            <w:vAlign w:val="center"/>
          </w:tcPr>
          <w:p w:rsidR="002B0E52" w:rsidRPr="00351AC3" w:rsidRDefault="002B0E52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>инвалидов в городском округе Тольятти</w:t>
            </w:r>
          </w:p>
        </w:tc>
        <w:tc>
          <w:tcPr>
            <w:tcW w:w="3190" w:type="dxa"/>
            <w:vAlign w:val="center"/>
          </w:tcPr>
          <w:p w:rsidR="002B0E52" w:rsidRPr="00351AC3" w:rsidRDefault="002B0E52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 xml:space="preserve">инвалидов </w:t>
            </w:r>
            <w:r w:rsidRPr="00351AC3">
              <w:rPr>
                <w:bCs/>
              </w:rPr>
              <w:t>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2B0E52" w:rsidRPr="00351AC3" w:rsidRDefault="002B0E52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 xml:space="preserve">Процент </w:t>
            </w:r>
            <w:r>
              <w:rPr>
                <w:szCs w:val="24"/>
              </w:rPr>
              <w:t>инвалидов занимающихся</w:t>
            </w:r>
            <w:r w:rsidRPr="00351AC3">
              <w:rPr>
                <w:szCs w:val="24"/>
              </w:rPr>
              <w:t xml:space="preserve"> физической культурой и спортом</w:t>
            </w:r>
          </w:p>
        </w:tc>
      </w:tr>
      <w:tr w:rsidR="002B0E52" w:rsidTr="0006549E">
        <w:trPr>
          <w:trHeight w:val="573"/>
        </w:trPr>
        <w:tc>
          <w:tcPr>
            <w:tcW w:w="3190" w:type="dxa"/>
            <w:vAlign w:val="center"/>
          </w:tcPr>
          <w:p w:rsidR="002B0E52" w:rsidRPr="00351AC3" w:rsidRDefault="002B0E52" w:rsidP="001C7210">
            <w:pPr>
              <w:pStyle w:val="WW-2"/>
              <w:ind w:firstLine="0"/>
              <w:jc w:val="center"/>
              <w:rPr>
                <w:bCs/>
              </w:rPr>
            </w:pPr>
            <w:r w:rsidRPr="009E4259">
              <w:rPr>
                <w:color w:val="000000"/>
                <w:sz w:val="32"/>
                <w:szCs w:val="32"/>
                <w:lang w:eastAsia="ru-RU"/>
              </w:rPr>
              <w:t>40</w:t>
            </w:r>
            <w:r>
              <w:rPr>
                <w:color w:val="000000"/>
                <w:sz w:val="32"/>
                <w:szCs w:val="32"/>
                <w:lang w:eastAsia="ru-RU"/>
              </w:rPr>
              <w:t> </w:t>
            </w:r>
            <w:r w:rsidRPr="009E4259">
              <w:rPr>
                <w:color w:val="000000"/>
                <w:sz w:val="32"/>
                <w:szCs w:val="32"/>
                <w:lang w:eastAsia="ru-RU"/>
              </w:rPr>
              <w:t>680</w:t>
            </w:r>
          </w:p>
        </w:tc>
        <w:tc>
          <w:tcPr>
            <w:tcW w:w="3190" w:type="dxa"/>
            <w:vAlign w:val="center"/>
          </w:tcPr>
          <w:p w:rsidR="002B0E52" w:rsidRPr="00351AC3" w:rsidRDefault="002B0E52" w:rsidP="001C7210">
            <w:pPr>
              <w:pStyle w:val="WW-2"/>
              <w:ind w:firstLine="0"/>
              <w:jc w:val="center"/>
              <w:rPr>
                <w:bCs/>
              </w:rPr>
            </w:pPr>
            <w:r w:rsidRPr="009E4259">
              <w:rPr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color w:val="000000"/>
                <w:sz w:val="32"/>
                <w:szCs w:val="32"/>
                <w:lang w:eastAsia="ru-RU"/>
              </w:rPr>
              <w:t> </w:t>
            </w:r>
            <w:r w:rsidRPr="009E4259">
              <w:rPr>
                <w:color w:val="000000"/>
                <w:sz w:val="32"/>
                <w:szCs w:val="32"/>
                <w:lang w:eastAsia="ru-RU"/>
              </w:rPr>
              <w:t>676</w:t>
            </w:r>
          </w:p>
        </w:tc>
        <w:tc>
          <w:tcPr>
            <w:tcW w:w="3191" w:type="dxa"/>
            <w:vAlign w:val="center"/>
          </w:tcPr>
          <w:p w:rsidR="002B0E52" w:rsidRPr="00351AC3" w:rsidRDefault="002B0E52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9E4259">
              <w:rPr>
                <w:color w:val="000000"/>
                <w:sz w:val="32"/>
                <w:szCs w:val="32"/>
                <w:lang w:eastAsia="ru-RU"/>
              </w:rPr>
              <w:t>4,12</w:t>
            </w:r>
          </w:p>
        </w:tc>
      </w:tr>
    </w:tbl>
    <w:p w:rsidR="00053F89" w:rsidRDefault="00053F89" w:rsidP="0044284A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E04E31" w:rsidRPr="0006549E" w:rsidRDefault="00405439" w:rsidP="0044284A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>Обеспеченность</w:t>
      </w:r>
    </w:p>
    <w:p w:rsidR="005774B7" w:rsidRPr="0006549E" w:rsidRDefault="0040543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 xml:space="preserve">населения городского округа Тольятти </w:t>
      </w:r>
      <w:r w:rsidR="00E04E31" w:rsidRPr="0006549E">
        <w:rPr>
          <w:b/>
          <w:color w:val="000000"/>
          <w:sz w:val="28"/>
          <w:szCs w:val="28"/>
          <w:lang w:eastAsia="ru-RU"/>
        </w:rPr>
        <w:t>спортивными со</w:t>
      </w:r>
      <w:r w:rsidR="00D44B1F">
        <w:rPr>
          <w:b/>
          <w:color w:val="000000"/>
          <w:sz w:val="28"/>
          <w:szCs w:val="28"/>
          <w:lang w:eastAsia="ru-RU"/>
        </w:rPr>
        <w:t>о</w:t>
      </w:r>
      <w:r w:rsidR="00E04E31" w:rsidRPr="0006549E">
        <w:rPr>
          <w:b/>
          <w:color w:val="000000"/>
          <w:sz w:val="28"/>
          <w:szCs w:val="28"/>
          <w:lang w:eastAsia="ru-RU"/>
        </w:rPr>
        <w:t>ружениями</w:t>
      </w:r>
      <w:r w:rsidRPr="0006549E">
        <w:rPr>
          <w:color w:val="000000"/>
          <w:sz w:val="28"/>
          <w:szCs w:val="28"/>
          <w:lang w:eastAsia="ru-RU"/>
        </w:rPr>
        <w:t>.</w:t>
      </w:r>
    </w:p>
    <w:p w:rsidR="00A6569E" w:rsidRDefault="00A6569E" w:rsidP="007A0EB6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</w:rPr>
      </w:pPr>
    </w:p>
    <w:p w:rsidR="00600A80" w:rsidRPr="00053F89" w:rsidRDefault="008F3E7D" w:rsidP="00053F89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</w:rPr>
      </w:pPr>
      <w:r w:rsidRPr="0006549E">
        <w:rPr>
          <w:rFonts w:eastAsia="Times New Roman"/>
          <w:szCs w:val="28"/>
        </w:rPr>
        <w:t xml:space="preserve">Уровень обеспеченности населения городского округа Тольятти </w:t>
      </w:r>
      <w:r w:rsidR="00600A80" w:rsidRPr="0006549E">
        <w:rPr>
          <w:rFonts w:eastAsia="Times New Roman"/>
          <w:szCs w:val="28"/>
        </w:rPr>
        <w:t>спортивными сооружениями</w:t>
      </w:r>
      <w:r w:rsidR="007A0EB6" w:rsidRPr="0006549E">
        <w:rPr>
          <w:rFonts w:eastAsia="Times New Roman"/>
          <w:szCs w:val="28"/>
        </w:rPr>
        <w:t xml:space="preserve"> п</w:t>
      </w:r>
      <w:r w:rsidRPr="0006549E">
        <w:rPr>
          <w:rFonts w:eastAsia="Times New Roman"/>
          <w:b/>
          <w:szCs w:val="28"/>
        </w:rPr>
        <w:t>о видам</w:t>
      </w:r>
      <w:r w:rsidR="00600A80" w:rsidRPr="0006549E">
        <w:rPr>
          <w:rFonts w:eastAsia="Times New Roman"/>
          <w:b/>
          <w:szCs w:val="28"/>
        </w:rPr>
        <w:t xml:space="preserve"> спортивных сооружений</w:t>
      </w:r>
      <w:r w:rsidR="00053F89">
        <w:rPr>
          <w:rFonts w:eastAsia="Times New Roman"/>
          <w:b/>
          <w:szCs w:val="28"/>
        </w:rPr>
        <w:t xml:space="preserve"> </w:t>
      </w:r>
      <w:r w:rsidR="00600A80" w:rsidRPr="00053F89">
        <w:rPr>
          <w:rFonts w:eastAsia="Times New Roman"/>
          <w:szCs w:val="28"/>
        </w:rPr>
        <w:t>за 2012 год:</w:t>
      </w:r>
    </w:p>
    <w:p w:rsidR="00600A80" w:rsidRPr="0006549E" w:rsidRDefault="00600A80" w:rsidP="00600A8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06549E">
        <w:rPr>
          <w:szCs w:val="28"/>
        </w:rPr>
        <w:t>- плоскостные сооружения – 37,92</w:t>
      </w:r>
      <w:r w:rsidRPr="0006549E">
        <w:rPr>
          <w:rFonts w:eastAsia="Times New Roman"/>
          <w:bCs/>
          <w:szCs w:val="28"/>
          <w:lang w:eastAsia="ru-RU"/>
        </w:rPr>
        <w:t xml:space="preserve"> </w:t>
      </w:r>
      <w:r w:rsidR="0006549E">
        <w:rPr>
          <w:szCs w:val="28"/>
        </w:rPr>
        <w:t>%</w:t>
      </w:r>
      <w:r w:rsidR="00053F89">
        <w:rPr>
          <w:szCs w:val="28"/>
        </w:rPr>
        <w:t>;</w:t>
      </w:r>
    </w:p>
    <w:p w:rsidR="00600A80" w:rsidRPr="0006549E" w:rsidRDefault="00600A80" w:rsidP="00600A8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06549E">
        <w:rPr>
          <w:szCs w:val="28"/>
        </w:rPr>
        <w:t>- спортивные залы – 27,7</w:t>
      </w:r>
      <w:r w:rsidRPr="0006549E">
        <w:rPr>
          <w:rFonts w:eastAsia="Times New Roman"/>
          <w:bCs/>
          <w:szCs w:val="28"/>
          <w:lang w:eastAsia="ru-RU"/>
        </w:rPr>
        <w:t xml:space="preserve"> </w:t>
      </w:r>
      <w:r w:rsidRPr="0006549E">
        <w:rPr>
          <w:szCs w:val="28"/>
        </w:rPr>
        <w:t>%</w:t>
      </w:r>
      <w:r w:rsidR="00053F89">
        <w:rPr>
          <w:szCs w:val="28"/>
        </w:rPr>
        <w:t>;</w:t>
      </w:r>
    </w:p>
    <w:p w:rsidR="00600A80" w:rsidRPr="0006549E" w:rsidRDefault="00600A80" w:rsidP="00600A8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06549E">
        <w:rPr>
          <w:szCs w:val="28"/>
        </w:rPr>
        <w:t>- плавательны</w:t>
      </w:r>
      <w:r w:rsidR="0006549E">
        <w:rPr>
          <w:szCs w:val="28"/>
        </w:rPr>
        <w:t>е бассейны</w:t>
      </w:r>
      <w:r w:rsidRPr="0006549E">
        <w:rPr>
          <w:szCs w:val="28"/>
        </w:rPr>
        <w:t xml:space="preserve"> – </w:t>
      </w:r>
      <w:r w:rsidRPr="0006549E">
        <w:rPr>
          <w:rFonts w:eastAsia="Times New Roman"/>
          <w:bCs/>
          <w:szCs w:val="28"/>
          <w:lang w:eastAsia="ru-RU"/>
        </w:rPr>
        <w:t>7</w:t>
      </w:r>
      <w:r w:rsidRPr="00405439">
        <w:rPr>
          <w:rFonts w:eastAsia="Times New Roman"/>
          <w:bCs/>
          <w:szCs w:val="28"/>
          <w:lang w:eastAsia="ru-RU"/>
        </w:rPr>
        <w:t>,</w:t>
      </w:r>
      <w:r w:rsidRPr="0006549E">
        <w:rPr>
          <w:rFonts w:eastAsia="Times New Roman"/>
          <w:bCs/>
          <w:szCs w:val="28"/>
          <w:lang w:eastAsia="ru-RU"/>
        </w:rPr>
        <w:t xml:space="preserve">65 </w:t>
      </w:r>
      <w:r w:rsidR="0006549E">
        <w:rPr>
          <w:szCs w:val="28"/>
        </w:rPr>
        <w:t>%</w:t>
      </w:r>
      <w:r w:rsidR="00053F89">
        <w:rPr>
          <w:szCs w:val="28"/>
        </w:rPr>
        <w:t>.</w:t>
      </w:r>
    </w:p>
    <w:p w:rsidR="0044284A" w:rsidRDefault="0044284A" w:rsidP="0052013D">
      <w:pPr>
        <w:suppressAutoHyphens/>
        <w:spacing w:line="240" w:lineRule="auto"/>
        <w:ind w:firstLine="720"/>
        <w:rPr>
          <w:szCs w:val="28"/>
        </w:rPr>
      </w:pPr>
    </w:p>
    <w:p w:rsidR="0044284A" w:rsidRDefault="0044284A" w:rsidP="0052013D">
      <w:pPr>
        <w:suppressAutoHyphens/>
        <w:spacing w:line="240" w:lineRule="auto"/>
        <w:ind w:firstLine="720"/>
        <w:rPr>
          <w:szCs w:val="28"/>
        </w:rPr>
      </w:pPr>
    </w:p>
    <w:p w:rsidR="008F3E7D" w:rsidRDefault="008F3E7D" w:rsidP="00053F89">
      <w:pPr>
        <w:suppressAutoHyphens/>
        <w:spacing w:line="240" w:lineRule="auto"/>
        <w:ind w:firstLine="720"/>
        <w:rPr>
          <w:szCs w:val="28"/>
        </w:rPr>
      </w:pPr>
      <w:r w:rsidRPr="0006549E">
        <w:rPr>
          <w:szCs w:val="28"/>
        </w:rPr>
        <w:t>Уровень обе</w:t>
      </w:r>
      <w:r w:rsidR="00D44B1F">
        <w:rPr>
          <w:szCs w:val="28"/>
        </w:rPr>
        <w:t>спеченности населения городског</w:t>
      </w:r>
      <w:r w:rsidRPr="0006549E">
        <w:rPr>
          <w:szCs w:val="28"/>
        </w:rPr>
        <w:t>о</w:t>
      </w:r>
      <w:r w:rsidR="00D44B1F">
        <w:rPr>
          <w:szCs w:val="28"/>
        </w:rPr>
        <w:t xml:space="preserve"> </w:t>
      </w:r>
      <w:r w:rsidRPr="0006549E">
        <w:rPr>
          <w:szCs w:val="28"/>
        </w:rPr>
        <w:t>округа Тольятти спортивными сооружениями</w:t>
      </w:r>
      <w:r w:rsidR="007A0EB6" w:rsidRPr="0006549E">
        <w:rPr>
          <w:szCs w:val="28"/>
        </w:rPr>
        <w:t xml:space="preserve"> </w:t>
      </w:r>
      <w:r w:rsidR="007A0EB6" w:rsidRPr="0006549E">
        <w:rPr>
          <w:b/>
          <w:szCs w:val="28"/>
        </w:rPr>
        <w:t>п</w:t>
      </w:r>
      <w:r w:rsidRPr="0006549E">
        <w:rPr>
          <w:b/>
          <w:szCs w:val="28"/>
        </w:rPr>
        <w:t>о единовременной пропускной способности</w:t>
      </w:r>
      <w:r w:rsidR="00053F89">
        <w:rPr>
          <w:b/>
          <w:szCs w:val="28"/>
        </w:rPr>
        <w:t xml:space="preserve"> </w:t>
      </w:r>
      <w:r w:rsidR="0052013D" w:rsidRPr="0006549E">
        <w:rPr>
          <w:szCs w:val="28"/>
        </w:rPr>
        <w:t xml:space="preserve">в </w:t>
      </w:r>
      <w:r w:rsidR="0052013D" w:rsidRPr="00053F89">
        <w:rPr>
          <w:szCs w:val="28"/>
        </w:rPr>
        <w:t>2012 году</w:t>
      </w:r>
      <w:r w:rsidR="0052013D" w:rsidRPr="0006549E">
        <w:rPr>
          <w:szCs w:val="28"/>
        </w:rPr>
        <w:t xml:space="preserve"> составляет </w:t>
      </w:r>
      <w:r w:rsidR="0052013D" w:rsidRPr="0006549E">
        <w:rPr>
          <w:b/>
          <w:szCs w:val="28"/>
        </w:rPr>
        <w:t>12,54</w:t>
      </w:r>
      <w:r w:rsidR="0052013D" w:rsidRPr="0006549E">
        <w:rPr>
          <w:rFonts w:eastAsia="Times New Roman"/>
          <w:b/>
          <w:bCs/>
          <w:szCs w:val="28"/>
          <w:lang w:eastAsia="ru-RU"/>
        </w:rPr>
        <w:t xml:space="preserve"> </w:t>
      </w:r>
      <w:r w:rsidR="0052013D" w:rsidRPr="0006549E">
        <w:rPr>
          <w:szCs w:val="28"/>
        </w:rPr>
        <w:t>% от нормативной</w:t>
      </w:r>
      <w:r w:rsidR="00053F89">
        <w:rPr>
          <w:szCs w:val="28"/>
        </w:rPr>
        <w:t>.</w:t>
      </w:r>
    </w:p>
    <w:sectPr w:rsidR="008F3E7D" w:rsidSect="00E5358E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3D" w:rsidRDefault="00E2503D" w:rsidP="00906D44">
      <w:pPr>
        <w:spacing w:line="240" w:lineRule="auto"/>
      </w:pPr>
      <w:r>
        <w:separator/>
      </w:r>
    </w:p>
  </w:endnote>
  <w:endnote w:type="continuationSeparator" w:id="1">
    <w:p w:rsidR="00E2503D" w:rsidRDefault="00E2503D" w:rsidP="00906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3D" w:rsidRDefault="00E2503D" w:rsidP="00906D44">
      <w:pPr>
        <w:spacing w:line="240" w:lineRule="auto"/>
      </w:pPr>
      <w:r>
        <w:separator/>
      </w:r>
    </w:p>
  </w:footnote>
  <w:footnote w:type="continuationSeparator" w:id="1">
    <w:p w:rsidR="00E2503D" w:rsidRDefault="00E2503D" w:rsidP="00906D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10" w:rsidRDefault="00995C23">
    <w:pPr>
      <w:pStyle w:val="a9"/>
      <w:jc w:val="center"/>
    </w:pPr>
    <w:fldSimple w:instr=" PAGE   \* MERGEFORMAT ">
      <w:r w:rsidR="00053F89">
        <w:rPr>
          <w:noProof/>
        </w:rPr>
        <w:t>2</w:t>
      </w:r>
    </w:fldSimple>
  </w:p>
  <w:p w:rsidR="001C7210" w:rsidRDefault="001C7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9A9"/>
    <w:multiLevelType w:val="hybridMultilevel"/>
    <w:tmpl w:val="6A70D698"/>
    <w:lvl w:ilvl="0" w:tplc="5CCC73FE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94005"/>
    <w:multiLevelType w:val="multilevel"/>
    <w:tmpl w:val="6B9488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">
    <w:nsid w:val="6330047E"/>
    <w:multiLevelType w:val="multilevel"/>
    <w:tmpl w:val="2A9E5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EA"/>
    <w:rsid w:val="00017547"/>
    <w:rsid w:val="00032889"/>
    <w:rsid w:val="00053F89"/>
    <w:rsid w:val="0006549E"/>
    <w:rsid w:val="00070F90"/>
    <w:rsid w:val="00072C8F"/>
    <w:rsid w:val="000770F4"/>
    <w:rsid w:val="00086965"/>
    <w:rsid w:val="00093AF0"/>
    <w:rsid w:val="0009511F"/>
    <w:rsid w:val="000960E7"/>
    <w:rsid w:val="000A38F3"/>
    <w:rsid w:val="000B39D4"/>
    <w:rsid w:val="000B6569"/>
    <w:rsid w:val="000C702B"/>
    <w:rsid w:val="000D4132"/>
    <w:rsid w:val="000D463F"/>
    <w:rsid w:val="000E6754"/>
    <w:rsid w:val="0010102F"/>
    <w:rsid w:val="00137D05"/>
    <w:rsid w:val="00150DED"/>
    <w:rsid w:val="001534AB"/>
    <w:rsid w:val="00172EA1"/>
    <w:rsid w:val="001A5840"/>
    <w:rsid w:val="001B1063"/>
    <w:rsid w:val="001B5FC7"/>
    <w:rsid w:val="001C7210"/>
    <w:rsid w:val="001D4EA1"/>
    <w:rsid w:val="001F5142"/>
    <w:rsid w:val="001F65E4"/>
    <w:rsid w:val="00226917"/>
    <w:rsid w:val="00242D09"/>
    <w:rsid w:val="00246D65"/>
    <w:rsid w:val="00247D1A"/>
    <w:rsid w:val="00274AAB"/>
    <w:rsid w:val="002A18AF"/>
    <w:rsid w:val="002A77D5"/>
    <w:rsid w:val="002B0E52"/>
    <w:rsid w:val="002B7A91"/>
    <w:rsid w:val="002D2B87"/>
    <w:rsid w:val="002D3D3E"/>
    <w:rsid w:val="002E205C"/>
    <w:rsid w:val="003233E0"/>
    <w:rsid w:val="00331A18"/>
    <w:rsid w:val="00332ADB"/>
    <w:rsid w:val="00341685"/>
    <w:rsid w:val="00345FB9"/>
    <w:rsid w:val="00351AC3"/>
    <w:rsid w:val="00363FB6"/>
    <w:rsid w:val="00380DC3"/>
    <w:rsid w:val="00397D0B"/>
    <w:rsid w:val="003A0AA4"/>
    <w:rsid w:val="003A66C2"/>
    <w:rsid w:val="003C7C22"/>
    <w:rsid w:val="003D061A"/>
    <w:rsid w:val="00405439"/>
    <w:rsid w:val="00422720"/>
    <w:rsid w:val="00430165"/>
    <w:rsid w:val="0043075F"/>
    <w:rsid w:val="00440DE2"/>
    <w:rsid w:val="00441935"/>
    <w:rsid w:val="0044284A"/>
    <w:rsid w:val="00460ADB"/>
    <w:rsid w:val="00466F2E"/>
    <w:rsid w:val="00471DAA"/>
    <w:rsid w:val="00477C8E"/>
    <w:rsid w:val="00482CE3"/>
    <w:rsid w:val="00483135"/>
    <w:rsid w:val="004A2246"/>
    <w:rsid w:val="004A7A7A"/>
    <w:rsid w:val="004C3996"/>
    <w:rsid w:val="004E01F9"/>
    <w:rsid w:val="004E2D3A"/>
    <w:rsid w:val="00501024"/>
    <w:rsid w:val="0051651F"/>
    <w:rsid w:val="0052013D"/>
    <w:rsid w:val="00526163"/>
    <w:rsid w:val="00526ADC"/>
    <w:rsid w:val="0055599A"/>
    <w:rsid w:val="005623E0"/>
    <w:rsid w:val="0056659D"/>
    <w:rsid w:val="00571AA3"/>
    <w:rsid w:val="00573B43"/>
    <w:rsid w:val="005774B7"/>
    <w:rsid w:val="005805CE"/>
    <w:rsid w:val="005A7566"/>
    <w:rsid w:val="005B4CE8"/>
    <w:rsid w:val="005C52D6"/>
    <w:rsid w:val="005E31FD"/>
    <w:rsid w:val="005E3606"/>
    <w:rsid w:val="005E5DEC"/>
    <w:rsid w:val="005F2CAD"/>
    <w:rsid w:val="005F5536"/>
    <w:rsid w:val="005F763D"/>
    <w:rsid w:val="00600A80"/>
    <w:rsid w:val="0060506B"/>
    <w:rsid w:val="00613479"/>
    <w:rsid w:val="006537E4"/>
    <w:rsid w:val="00666237"/>
    <w:rsid w:val="0067591C"/>
    <w:rsid w:val="00691CA9"/>
    <w:rsid w:val="00693D88"/>
    <w:rsid w:val="00697079"/>
    <w:rsid w:val="006C326D"/>
    <w:rsid w:val="006D15EA"/>
    <w:rsid w:val="006D3058"/>
    <w:rsid w:val="006E468D"/>
    <w:rsid w:val="00707FEF"/>
    <w:rsid w:val="00721738"/>
    <w:rsid w:val="00721E81"/>
    <w:rsid w:val="007270C6"/>
    <w:rsid w:val="0078041A"/>
    <w:rsid w:val="0078281A"/>
    <w:rsid w:val="00794780"/>
    <w:rsid w:val="007A0EB6"/>
    <w:rsid w:val="007A3306"/>
    <w:rsid w:val="007A61D7"/>
    <w:rsid w:val="007B279E"/>
    <w:rsid w:val="007B29B3"/>
    <w:rsid w:val="007C5863"/>
    <w:rsid w:val="007C796E"/>
    <w:rsid w:val="007D0C30"/>
    <w:rsid w:val="007D42A8"/>
    <w:rsid w:val="007F186E"/>
    <w:rsid w:val="00816ED9"/>
    <w:rsid w:val="00820BC0"/>
    <w:rsid w:val="008267D8"/>
    <w:rsid w:val="0082785D"/>
    <w:rsid w:val="008532AB"/>
    <w:rsid w:val="00853B41"/>
    <w:rsid w:val="0086425C"/>
    <w:rsid w:val="00873519"/>
    <w:rsid w:val="008740DE"/>
    <w:rsid w:val="00882005"/>
    <w:rsid w:val="008A0DA5"/>
    <w:rsid w:val="008B5508"/>
    <w:rsid w:val="008B7310"/>
    <w:rsid w:val="008C0180"/>
    <w:rsid w:val="008C0410"/>
    <w:rsid w:val="008C35D8"/>
    <w:rsid w:val="008D3E5C"/>
    <w:rsid w:val="008D7960"/>
    <w:rsid w:val="008E73C0"/>
    <w:rsid w:val="008F2354"/>
    <w:rsid w:val="008F3E7D"/>
    <w:rsid w:val="00906D44"/>
    <w:rsid w:val="00921AB0"/>
    <w:rsid w:val="0094419D"/>
    <w:rsid w:val="009929EA"/>
    <w:rsid w:val="00995C23"/>
    <w:rsid w:val="009B4C3A"/>
    <w:rsid w:val="009B71E9"/>
    <w:rsid w:val="009C7CE5"/>
    <w:rsid w:val="009D6440"/>
    <w:rsid w:val="009E0DF5"/>
    <w:rsid w:val="009E4259"/>
    <w:rsid w:val="009F7489"/>
    <w:rsid w:val="00A10AE1"/>
    <w:rsid w:val="00A114F5"/>
    <w:rsid w:val="00A22BA8"/>
    <w:rsid w:val="00A262AC"/>
    <w:rsid w:val="00A308D4"/>
    <w:rsid w:val="00A430F5"/>
    <w:rsid w:val="00A50690"/>
    <w:rsid w:val="00A54799"/>
    <w:rsid w:val="00A54831"/>
    <w:rsid w:val="00A60F2C"/>
    <w:rsid w:val="00A6569E"/>
    <w:rsid w:val="00A717A6"/>
    <w:rsid w:val="00A95052"/>
    <w:rsid w:val="00AD3DCA"/>
    <w:rsid w:val="00AF55C4"/>
    <w:rsid w:val="00AF5B65"/>
    <w:rsid w:val="00B102DC"/>
    <w:rsid w:val="00B14F33"/>
    <w:rsid w:val="00B400E5"/>
    <w:rsid w:val="00B45BB1"/>
    <w:rsid w:val="00B83318"/>
    <w:rsid w:val="00B961E5"/>
    <w:rsid w:val="00BA5B80"/>
    <w:rsid w:val="00BC22C3"/>
    <w:rsid w:val="00BC3C33"/>
    <w:rsid w:val="00BD73E6"/>
    <w:rsid w:val="00BF064D"/>
    <w:rsid w:val="00BF693F"/>
    <w:rsid w:val="00C068A4"/>
    <w:rsid w:val="00C102AE"/>
    <w:rsid w:val="00C13C77"/>
    <w:rsid w:val="00C251C5"/>
    <w:rsid w:val="00C4501A"/>
    <w:rsid w:val="00C476C7"/>
    <w:rsid w:val="00C6094A"/>
    <w:rsid w:val="00C62326"/>
    <w:rsid w:val="00C62867"/>
    <w:rsid w:val="00C82C8D"/>
    <w:rsid w:val="00C9766A"/>
    <w:rsid w:val="00CC3930"/>
    <w:rsid w:val="00CC5DF5"/>
    <w:rsid w:val="00CC7DA8"/>
    <w:rsid w:val="00CD3346"/>
    <w:rsid w:val="00CE4A5A"/>
    <w:rsid w:val="00CE54CF"/>
    <w:rsid w:val="00CF766F"/>
    <w:rsid w:val="00D13E72"/>
    <w:rsid w:val="00D1762A"/>
    <w:rsid w:val="00D26FDC"/>
    <w:rsid w:val="00D44B1F"/>
    <w:rsid w:val="00D45100"/>
    <w:rsid w:val="00D87717"/>
    <w:rsid w:val="00D96A36"/>
    <w:rsid w:val="00DA59E7"/>
    <w:rsid w:val="00DB439F"/>
    <w:rsid w:val="00DF4FDC"/>
    <w:rsid w:val="00DF6EB0"/>
    <w:rsid w:val="00E04E31"/>
    <w:rsid w:val="00E2503D"/>
    <w:rsid w:val="00E438A1"/>
    <w:rsid w:val="00E47DFC"/>
    <w:rsid w:val="00E5358E"/>
    <w:rsid w:val="00E60E45"/>
    <w:rsid w:val="00E7084F"/>
    <w:rsid w:val="00E85DB7"/>
    <w:rsid w:val="00EB3029"/>
    <w:rsid w:val="00EC262A"/>
    <w:rsid w:val="00EC2944"/>
    <w:rsid w:val="00EC7CD0"/>
    <w:rsid w:val="00ED15BA"/>
    <w:rsid w:val="00EE3F66"/>
    <w:rsid w:val="00F02467"/>
    <w:rsid w:val="00F02920"/>
    <w:rsid w:val="00F02BF9"/>
    <w:rsid w:val="00F40345"/>
    <w:rsid w:val="00F657F8"/>
    <w:rsid w:val="00F83F1D"/>
    <w:rsid w:val="00F9717D"/>
    <w:rsid w:val="00FA02AC"/>
    <w:rsid w:val="00FC3725"/>
    <w:rsid w:val="00FC50BC"/>
    <w:rsid w:val="00FD1DD7"/>
    <w:rsid w:val="00FE04FE"/>
    <w:rsid w:val="00FE3EFF"/>
    <w:rsid w:val="00FE6C4D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E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widowControl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WW-2">
    <w:name w:val="WW-Основной текст с отступом 2"/>
    <w:basedOn w:val="a"/>
    <w:rsid w:val="00274AAB"/>
    <w:pPr>
      <w:suppressAutoHyphens/>
      <w:spacing w:line="240" w:lineRule="auto"/>
      <w:ind w:firstLine="720"/>
      <w:jc w:val="left"/>
    </w:pPr>
    <w:rPr>
      <w:rFonts w:eastAsia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A10AE1"/>
    <w:pPr>
      <w:widowControl/>
      <w:spacing w:line="240" w:lineRule="auto"/>
      <w:ind w:firstLine="720"/>
    </w:pPr>
    <w:rPr>
      <w:rFonts w:eastAsia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0AE1"/>
    <w:rPr>
      <w:rFonts w:ascii="Times New Roman" w:eastAsia="Times New Roman" w:hAnsi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E70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2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80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D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6D44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6D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D44"/>
    <w:rPr>
      <w:rFonts w:ascii="Times New Roman" w:hAnsi="Times New Roman"/>
      <w:sz w:val="28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326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26D"/>
    <w:rPr>
      <w:rFonts w:ascii="Times New Roman" w:hAnsi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6C326D"/>
    <w:rPr>
      <w:vertAlign w:val="superscript"/>
    </w:rPr>
  </w:style>
  <w:style w:type="paragraph" w:styleId="af0">
    <w:name w:val="List Paragraph"/>
    <w:basedOn w:val="a"/>
    <w:uiPriority w:val="99"/>
    <w:qFormat/>
    <w:rsid w:val="003416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36B5-C6BE-45FF-8390-B7EEB4D4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ivanov.vv</cp:lastModifiedBy>
  <cp:revision>11</cp:revision>
  <cp:lastPrinted>2014-01-22T07:52:00Z</cp:lastPrinted>
  <dcterms:created xsi:type="dcterms:W3CDTF">2015-08-19T05:02:00Z</dcterms:created>
  <dcterms:modified xsi:type="dcterms:W3CDTF">2016-03-09T11:31:00Z</dcterms:modified>
</cp:coreProperties>
</file>