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67" w:rsidRPr="001037C9" w:rsidRDefault="00EE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6C5E" w:rsidRPr="000534E1" w:rsidRDefault="00876C5E" w:rsidP="00263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582E" w:rsidRPr="000534E1" w:rsidRDefault="002C582E" w:rsidP="002C582E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профилактики </w:t>
      </w:r>
    </w:p>
    <w:p w:rsidR="00BB2E72" w:rsidRPr="000534E1" w:rsidRDefault="002C582E" w:rsidP="00BB2E72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нарушений обязательных требований </w:t>
      </w:r>
    </w:p>
    <w:p w:rsidR="00206D91" w:rsidRPr="000534E1" w:rsidRDefault="002C582E" w:rsidP="002C582E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4E1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6C56B4" w:rsidRPr="000534E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053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</w:t>
      </w:r>
      <w:r w:rsidR="006C56B4" w:rsidRPr="000534E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0534E1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6C56B4" w:rsidRPr="000534E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53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2C582E" w:rsidRPr="000534E1" w:rsidRDefault="002C582E" w:rsidP="002C582E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11"/>
        <w:gridCol w:w="7076"/>
      </w:tblGrid>
      <w:tr w:rsidR="000534E1" w:rsidRPr="000534E1" w:rsidTr="00330D20">
        <w:tc>
          <w:tcPr>
            <w:tcW w:w="2211" w:type="dxa"/>
          </w:tcPr>
          <w:p w:rsidR="002C582E" w:rsidRPr="000534E1" w:rsidRDefault="002C582E" w:rsidP="009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</w:tcPr>
          <w:p w:rsidR="00C02908" w:rsidRPr="000534E1" w:rsidRDefault="002C582E" w:rsidP="00925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1">
              <w:rPr>
                <w:rFonts w:ascii="Times New Roman" w:hAnsi="Times New Roman"/>
                <w:sz w:val="28"/>
                <w:szCs w:val="28"/>
              </w:rPr>
              <w:t>Программа профилактики нарушений обязательных требований на 201</w:t>
            </w:r>
            <w:r w:rsidR="006C56B4" w:rsidRPr="000534E1">
              <w:rPr>
                <w:rFonts w:ascii="Times New Roman" w:hAnsi="Times New Roman"/>
                <w:sz w:val="28"/>
                <w:szCs w:val="28"/>
              </w:rPr>
              <w:t>9</w:t>
            </w:r>
            <w:r w:rsidRPr="000534E1">
              <w:rPr>
                <w:rFonts w:ascii="Times New Roman" w:hAnsi="Times New Roman"/>
                <w:sz w:val="28"/>
                <w:szCs w:val="28"/>
              </w:rPr>
              <w:t xml:space="preserve"> год и плановый</w:t>
            </w:r>
            <w:r w:rsidR="00C02908" w:rsidRPr="00053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4E1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  <w:p w:rsidR="002C582E" w:rsidRPr="000534E1" w:rsidRDefault="002C582E" w:rsidP="00925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E1">
              <w:rPr>
                <w:rFonts w:ascii="Times New Roman" w:hAnsi="Times New Roman"/>
                <w:sz w:val="28"/>
                <w:szCs w:val="28"/>
              </w:rPr>
              <w:t>20</w:t>
            </w:r>
            <w:r w:rsidR="006C56B4" w:rsidRPr="000534E1">
              <w:rPr>
                <w:rFonts w:ascii="Times New Roman" w:hAnsi="Times New Roman"/>
                <w:sz w:val="28"/>
                <w:szCs w:val="28"/>
              </w:rPr>
              <w:t>20</w:t>
            </w:r>
            <w:r w:rsidRPr="000534E1">
              <w:rPr>
                <w:rFonts w:ascii="Times New Roman" w:hAnsi="Times New Roman"/>
                <w:sz w:val="28"/>
                <w:szCs w:val="28"/>
              </w:rPr>
              <w:t>-202</w:t>
            </w:r>
            <w:r w:rsidR="006C56B4" w:rsidRPr="000534E1">
              <w:rPr>
                <w:rFonts w:ascii="Times New Roman" w:hAnsi="Times New Roman"/>
                <w:sz w:val="28"/>
                <w:szCs w:val="28"/>
              </w:rPr>
              <w:t>1</w:t>
            </w:r>
            <w:r w:rsidRPr="000534E1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0534E1" w:rsidRPr="000534E1" w:rsidTr="00330D20">
        <w:tc>
          <w:tcPr>
            <w:tcW w:w="2211" w:type="dxa"/>
          </w:tcPr>
          <w:p w:rsidR="002C582E" w:rsidRPr="000534E1" w:rsidRDefault="002C582E" w:rsidP="009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</w:tcPr>
          <w:p w:rsidR="002C582E" w:rsidRPr="000534E1" w:rsidRDefault="002C582E" w:rsidP="00925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1">
              <w:rPr>
                <w:rFonts w:ascii="Times New Roman" w:hAnsi="Times New Roman"/>
                <w:sz w:val="28"/>
                <w:szCs w:val="28"/>
              </w:rPr>
              <w:t>Федеральный закон от 26.12.2008 № 294-ФЗ</w:t>
            </w:r>
          </w:p>
          <w:p w:rsidR="002C582E" w:rsidRPr="000534E1" w:rsidRDefault="002C582E" w:rsidP="00925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1">
              <w:rPr>
                <w:rFonts w:ascii="Times New Roman" w:hAnsi="Times New Roman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</w:t>
            </w:r>
            <w:r w:rsidR="005E656D" w:rsidRPr="000534E1">
              <w:rPr>
                <w:rFonts w:ascii="Times New Roman" w:hAnsi="Times New Roman"/>
                <w:sz w:val="28"/>
                <w:szCs w:val="28"/>
              </w:rPr>
              <w:t>ора) и муниципального контроля»</w:t>
            </w:r>
            <w:r w:rsidR="006317E4" w:rsidRPr="000534E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17E4" w:rsidRPr="000534E1" w:rsidRDefault="006317E4" w:rsidP="009251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34E1">
              <w:rPr>
                <w:rFonts w:ascii="Times New Roman" w:hAnsi="Times New Roman"/>
                <w:bCs/>
                <w:sz w:val="28"/>
                <w:szCs w:val="28"/>
              </w:rPr>
              <w:t>Постановление Правительства Российской Федерации</w:t>
            </w:r>
          </w:p>
          <w:p w:rsidR="002C582E" w:rsidRPr="000534E1" w:rsidRDefault="006317E4" w:rsidP="00925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1">
              <w:rPr>
                <w:rFonts w:ascii="Times New Roman" w:hAnsi="Times New Roman"/>
                <w:bCs/>
                <w:sz w:val="28"/>
                <w:szCs w:val="28"/>
              </w:rPr>
              <w:t>от 26 декабря 2018 г. № 1680 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актами.</w:t>
            </w:r>
          </w:p>
        </w:tc>
      </w:tr>
      <w:tr w:rsidR="000534E1" w:rsidRPr="000534E1" w:rsidTr="00330D20">
        <w:tc>
          <w:tcPr>
            <w:tcW w:w="2211" w:type="dxa"/>
          </w:tcPr>
          <w:p w:rsidR="002C582E" w:rsidRPr="000534E1" w:rsidRDefault="002C582E" w:rsidP="009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</w:tcPr>
          <w:p w:rsidR="002C582E" w:rsidRPr="000534E1" w:rsidRDefault="005E656D" w:rsidP="00925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1">
              <w:rPr>
                <w:rFonts w:ascii="Times New Roman" w:hAnsi="Times New Roman"/>
                <w:sz w:val="28"/>
                <w:szCs w:val="28"/>
              </w:rPr>
              <w:t>О</w:t>
            </w:r>
            <w:r w:rsidR="002B5A99" w:rsidRPr="000534E1">
              <w:rPr>
                <w:rFonts w:ascii="Times New Roman" w:hAnsi="Times New Roman"/>
                <w:sz w:val="28"/>
                <w:szCs w:val="28"/>
              </w:rPr>
              <w:t>тдел</w:t>
            </w:r>
            <w:r w:rsidR="00A170A4" w:rsidRPr="000534E1">
              <w:rPr>
                <w:rFonts w:ascii="Times New Roman" w:hAnsi="Times New Roman"/>
                <w:sz w:val="28"/>
                <w:szCs w:val="28"/>
              </w:rPr>
              <w:t xml:space="preserve"> государственного</w:t>
            </w:r>
            <w:r w:rsidR="002B5A99" w:rsidRPr="00053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0A4" w:rsidRPr="000534E1">
              <w:rPr>
                <w:rFonts w:ascii="Times New Roman" w:hAnsi="Times New Roman"/>
                <w:sz w:val="28"/>
                <w:szCs w:val="28"/>
              </w:rPr>
              <w:t xml:space="preserve">экологического надзора (контроля) управления природопользования и охраны окружающей </w:t>
            </w:r>
            <w:proofErr w:type="gramStart"/>
            <w:r w:rsidR="00A170A4" w:rsidRPr="000534E1">
              <w:rPr>
                <w:rFonts w:ascii="Times New Roman" w:hAnsi="Times New Roman"/>
                <w:sz w:val="28"/>
                <w:szCs w:val="28"/>
              </w:rPr>
              <w:t>среды департамента городского хозяйства администрации городского округа Тольятти</w:t>
            </w:r>
            <w:proofErr w:type="gramEnd"/>
          </w:p>
        </w:tc>
      </w:tr>
      <w:tr w:rsidR="000534E1" w:rsidRPr="000534E1" w:rsidTr="00330D20">
        <w:trPr>
          <w:trHeight w:val="4541"/>
        </w:trPr>
        <w:tc>
          <w:tcPr>
            <w:tcW w:w="2211" w:type="dxa"/>
          </w:tcPr>
          <w:p w:rsidR="002C582E" w:rsidRPr="000534E1" w:rsidRDefault="002C582E" w:rsidP="009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76" w:type="dxa"/>
          </w:tcPr>
          <w:p w:rsidR="00A35396" w:rsidRPr="000534E1" w:rsidRDefault="00A35396" w:rsidP="0092516F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-8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1">
              <w:rPr>
                <w:rFonts w:ascii="Times New Roman" w:hAnsi="Times New Roman"/>
                <w:sz w:val="28"/>
                <w:szCs w:val="28"/>
              </w:rPr>
              <w:t>сокращение количества нарушений юридическими лицами и индивидуальными предпринимателями (далее – субъекты профилактики) обязательных требований в о</w:t>
            </w:r>
            <w:r w:rsidR="00A170A4" w:rsidRPr="000534E1">
              <w:rPr>
                <w:rFonts w:ascii="Times New Roman" w:hAnsi="Times New Roman"/>
                <w:sz w:val="28"/>
                <w:szCs w:val="28"/>
              </w:rPr>
              <w:t xml:space="preserve">бласти охраны окружающей среды </w:t>
            </w:r>
            <w:r w:rsidRPr="000534E1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555FB8" w:rsidRPr="000534E1">
              <w:rPr>
                <w:rFonts w:ascii="Times New Roman" w:hAnsi="Times New Roman"/>
                <w:sz w:val="28"/>
                <w:szCs w:val="28"/>
              </w:rPr>
              <w:t>г</w:t>
            </w:r>
            <w:r w:rsidR="00B05B75" w:rsidRPr="000534E1">
              <w:rPr>
                <w:rFonts w:ascii="Times New Roman" w:hAnsi="Times New Roman"/>
                <w:sz w:val="28"/>
                <w:szCs w:val="28"/>
              </w:rPr>
              <w:t>ородского округа Тольятти</w:t>
            </w:r>
          </w:p>
          <w:p w:rsidR="002C582E" w:rsidRPr="000534E1" w:rsidRDefault="009C397D" w:rsidP="0092516F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-8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1">
              <w:rPr>
                <w:rFonts w:ascii="Times New Roman" w:hAnsi="Times New Roman"/>
                <w:sz w:val="28"/>
                <w:szCs w:val="28"/>
              </w:rPr>
              <w:t>предотвращение рисков причинени</w:t>
            </w:r>
            <w:r w:rsidR="00AE5149" w:rsidRPr="000534E1">
              <w:rPr>
                <w:rFonts w:ascii="Times New Roman" w:hAnsi="Times New Roman"/>
                <w:sz w:val="28"/>
                <w:szCs w:val="28"/>
              </w:rPr>
              <w:t>я</w:t>
            </w:r>
            <w:r w:rsidRPr="000534E1">
              <w:rPr>
                <w:rFonts w:ascii="Times New Roman" w:hAnsi="Times New Roman"/>
                <w:sz w:val="28"/>
                <w:szCs w:val="28"/>
              </w:rPr>
              <w:t xml:space="preserve"> вреда окружающей среде и </w:t>
            </w:r>
            <w:r w:rsidR="00A35396" w:rsidRPr="000534E1">
              <w:rPr>
                <w:rFonts w:ascii="Times New Roman" w:hAnsi="Times New Roman"/>
                <w:sz w:val="28"/>
                <w:szCs w:val="28"/>
              </w:rPr>
              <w:t>снижение размера вреда</w:t>
            </w:r>
            <w:r w:rsidR="00A170A4" w:rsidRPr="000534E1">
              <w:rPr>
                <w:rFonts w:ascii="Times New Roman" w:hAnsi="Times New Roman"/>
                <w:sz w:val="28"/>
                <w:szCs w:val="28"/>
              </w:rPr>
              <w:t>, причиненного окружающей среде</w:t>
            </w:r>
            <w:r w:rsidR="00A35396" w:rsidRPr="000534E1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555FB8" w:rsidRPr="000534E1">
              <w:rPr>
                <w:rFonts w:ascii="Times New Roman" w:hAnsi="Times New Roman"/>
                <w:sz w:val="28"/>
                <w:szCs w:val="28"/>
              </w:rPr>
              <w:t>г</w:t>
            </w:r>
            <w:r w:rsidR="00B05B75" w:rsidRPr="000534E1">
              <w:rPr>
                <w:rFonts w:ascii="Times New Roman" w:hAnsi="Times New Roman"/>
                <w:sz w:val="28"/>
                <w:szCs w:val="28"/>
              </w:rPr>
              <w:t>ородского округа Тольятти</w:t>
            </w:r>
          </w:p>
          <w:p w:rsidR="00A57A18" w:rsidRPr="000534E1" w:rsidRDefault="00AD2203" w:rsidP="0092516F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-8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1"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 информации об обязательных требованиях в </w:t>
            </w:r>
            <w:r w:rsidR="00A170A4" w:rsidRPr="000534E1">
              <w:rPr>
                <w:rFonts w:ascii="Times New Roman" w:hAnsi="Times New Roman"/>
                <w:sz w:val="28"/>
                <w:szCs w:val="28"/>
              </w:rPr>
              <w:t>области охраны окружающей среды</w:t>
            </w:r>
            <w:r w:rsidRPr="000534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34E1" w:rsidRPr="000534E1" w:rsidTr="00330D20">
        <w:tc>
          <w:tcPr>
            <w:tcW w:w="2211" w:type="dxa"/>
          </w:tcPr>
          <w:p w:rsidR="002C582E" w:rsidRPr="000534E1" w:rsidRDefault="002C582E" w:rsidP="009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76" w:type="dxa"/>
          </w:tcPr>
          <w:p w:rsidR="00A35396" w:rsidRPr="000534E1" w:rsidRDefault="00A35396" w:rsidP="0092516F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-8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1">
              <w:rPr>
                <w:rFonts w:ascii="Times New Roman" w:hAnsi="Times New Roman"/>
                <w:sz w:val="28"/>
                <w:szCs w:val="28"/>
              </w:rPr>
      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 в о</w:t>
            </w:r>
            <w:r w:rsidR="00A170A4" w:rsidRPr="000534E1">
              <w:rPr>
                <w:rFonts w:ascii="Times New Roman" w:hAnsi="Times New Roman"/>
                <w:sz w:val="28"/>
                <w:szCs w:val="28"/>
              </w:rPr>
              <w:t>бласти охраны окружающей среды;</w:t>
            </w:r>
          </w:p>
          <w:p w:rsidR="002C582E" w:rsidRPr="000534E1" w:rsidRDefault="00A35396" w:rsidP="0092516F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-8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1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уровня правовой грамотности субъектов профилактики в области охраны окружающей среды</w:t>
            </w:r>
            <w:r w:rsidR="00A170A4" w:rsidRPr="000534E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1BFA" w:rsidRPr="000534E1" w:rsidRDefault="00641BFA" w:rsidP="0092516F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-8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1">
              <w:rPr>
                <w:rFonts w:ascii="Times New Roman" w:hAnsi="Times New Roman"/>
                <w:sz w:val="28"/>
                <w:szCs w:val="28"/>
              </w:rPr>
              <w:t>повышение прозрачности системы контрольно-надзорной деятельности</w:t>
            </w:r>
          </w:p>
        </w:tc>
      </w:tr>
      <w:tr w:rsidR="000534E1" w:rsidRPr="000534E1" w:rsidTr="00330D20">
        <w:tc>
          <w:tcPr>
            <w:tcW w:w="2211" w:type="dxa"/>
          </w:tcPr>
          <w:p w:rsidR="002C582E" w:rsidRPr="000534E1" w:rsidRDefault="002C582E" w:rsidP="009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</w:tcPr>
          <w:p w:rsidR="002C582E" w:rsidRPr="000534E1" w:rsidRDefault="002C582E" w:rsidP="00925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A170A4" w:rsidRPr="00053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053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A170A4" w:rsidRPr="00053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053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A170A4" w:rsidRPr="00053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053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0534E1" w:rsidRPr="000534E1" w:rsidTr="00330D20">
        <w:tc>
          <w:tcPr>
            <w:tcW w:w="2211" w:type="dxa"/>
          </w:tcPr>
          <w:p w:rsidR="002C582E" w:rsidRPr="000534E1" w:rsidRDefault="002C582E" w:rsidP="009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</w:tcPr>
          <w:p w:rsidR="00524299" w:rsidRPr="000534E1" w:rsidRDefault="00064D64" w:rsidP="0092516F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-8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1">
              <w:rPr>
                <w:rFonts w:ascii="Times New Roman" w:hAnsi="Times New Roman"/>
                <w:sz w:val="28"/>
                <w:szCs w:val="28"/>
              </w:rPr>
              <w:t xml:space="preserve">снижение </w:t>
            </w:r>
            <w:r w:rsidR="00524299" w:rsidRPr="000534E1">
              <w:rPr>
                <w:rFonts w:ascii="Times New Roman" w:hAnsi="Times New Roman"/>
                <w:sz w:val="28"/>
                <w:szCs w:val="28"/>
              </w:rPr>
              <w:t>количества нарушений субъектами профилактики обязательных требований законодательства в области охраны окружающей среды;</w:t>
            </w:r>
          </w:p>
          <w:p w:rsidR="00524299" w:rsidRPr="000534E1" w:rsidRDefault="00524299" w:rsidP="0092516F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-8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1">
              <w:rPr>
                <w:rFonts w:ascii="Times New Roman" w:hAnsi="Times New Roman"/>
                <w:sz w:val="28"/>
                <w:szCs w:val="28"/>
              </w:rPr>
              <w:t>сокра</w:t>
            </w:r>
            <w:r w:rsidR="00A57A18" w:rsidRPr="000534E1">
              <w:rPr>
                <w:rFonts w:ascii="Times New Roman" w:hAnsi="Times New Roman"/>
                <w:sz w:val="28"/>
                <w:szCs w:val="28"/>
              </w:rPr>
              <w:t>щение</w:t>
            </w:r>
            <w:r w:rsidRPr="000534E1">
              <w:rPr>
                <w:rFonts w:ascii="Times New Roman" w:hAnsi="Times New Roman"/>
                <w:sz w:val="28"/>
                <w:szCs w:val="28"/>
              </w:rPr>
              <w:t xml:space="preserve"> количеств</w:t>
            </w:r>
            <w:r w:rsidR="00D01046" w:rsidRPr="000534E1">
              <w:rPr>
                <w:rFonts w:ascii="Times New Roman" w:hAnsi="Times New Roman"/>
                <w:sz w:val="28"/>
                <w:szCs w:val="28"/>
              </w:rPr>
              <w:t>а</w:t>
            </w:r>
            <w:r w:rsidRPr="000534E1">
              <w:rPr>
                <w:rFonts w:ascii="Times New Roman" w:hAnsi="Times New Roman"/>
                <w:sz w:val="28"/>
                <w:szCs w:val="28"/>
              </w:rPr>
              <w:t xml:space="preserve"> несанкционированных выбросов, сбросов вредных (загрязняющих) веществ в окружающую среду;</w:t>
            </w:r>
          </w:p>
          <w:p w:rsidR="00330D20" w:rsidRPr="000534E1" w:rsidRDefault="00330D20" w:rsidP="0092516F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-8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1">
              <w:rPr>
                <w:rFonts w:ascii="Times New Roman" w:hAnsi="Times New Roman"/>
                <w:sz w:val="28"/>
                <w:szCs w:val="28"/>
              </w:rPr>
              <w:t>увеличение доли законопослушных подконтрольных субъектов</w:t>
            </w:r>
            <w:r w:rsidR="00E41A1D" w:rsidRPr="000534E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582E" w:rsidRPr="000534E1" w:rsidRDefault="002C582E" w:rsidP="0092516F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-84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2AF7" w:rsidRPr="000534E1">
              <w:rPr>
                <w:rFonts w:ascii="Times New Roman" w:hAnsi="Times New Roman"/>
                <w:sz w:val="28"/>
                <w:szCs w:val="28"/>
              </w:rPr>
              <w:t xml:space="preserve">снижение уровня административной нагрузки на </w:t>
            </w:r>
            <w:r w:rsidR="00E41A1D" w:rsidRPr="000534E1">
              <w:rPr>
                <w:rFonts w:ascii="Times New Roman" w:hAnsi="Times New Roman"/>
                <w:sz w:val="28"/>
                <w:szCs w:val="28"/>
              </w:rPr>
              <w:t>подконтрольные субъекты</w:t>
            </w:r>
          </w:p>
        </w:tc>
      </w:tr>
      <w:tr w:rsidR="002C582E" w:rsidRPr="000534E1" w:rsidTr="00330D20">
        <w:tc>
          <w:tcPr>
            <w:tcW w:w="2211" w:type="dxa"/>
          </w:tcPr>
          <w:p w:rsidR="002C582E" w:rsidRPr="000534E1" w:rsidRDefault="002C582E" w:rsidP="009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076" w:type="dxa"/>
          </w:tcPr>
          <w:p w:rsidR="002C582E" w:rsidRPr="000534E1" w:rsidRDefault="002A67D4" w:rsidP="00925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</w:tbl>
    <w:p w:rsidR="00330D20" w:rsidRDefault="00330D20" w:rsidP="00330D20">
      <w:pPr>
        <w:pStyle w:val="af4"/>
        <w:spacing w:before="0" w:beforeAutospacing="0" w:after="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</w:p>
    <w:p w:rsidR="00C676F5" w:rsidRPr="000534E1" w:rsidRDefault="00C676F5" w:rsidP="00330D20">
      <w:pPr>
        <w:pStyle w:val="af4"/>
        <w:spacing w:before="0" w:beforeAutospacing="0" w:after="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</w:p>
    <w:p w:rsidR="00C676F5" w:rsidRDefault="00330D20" w:rsidP="00C676F5">
      <w:pPr>
        <w:pStyle w:val="af4"/>
        <w:spacing w:before="0" w:beforeAutospacing="0" w:after="0" w:afterAutospacing="0" w:line="360" w:lineRule="auto"/>
        <w:ind w:firstLine="851"/>
        <w:rPr>
          <w:rFonts w:eastAsia="+mn-ea"/>
          <w:b/>
          <w:bCs/>
          <w:kern w:val="24"/>
          <w:sz w:val="28"/>
          <w:szCs w:val="28"/>
        </w:rPr>
      </w:pPr>
      <w:r w:rsidRPr="00963384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422277" w:rsidRPr="00963384" w:rsidRDefault="00422277" w:rsidP="00C676F5">
      <w:pPr>
        <w:pStyle w:val="af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63384">
        <w:rPr>
          <w:sz w:val="28"/>
          <w:szCs w:val="28"/>
        </w:rPr>
        <w:t>Настоящая программа предусматривает мероприяти</w:t>
      </w:r>
      <w:r w:rsidR="00B05B75" w:rsidRPr="00963384">
        <w:rPr>
          <w:sz w:val="28"/>
          <w:szCs w:val="28"/>
        </w:rPr>
        <w:t>я</w:t>
      </w:r>
      <w:r w:rsidRPr="00963384">
        <w:rPr>
          <w:sz w:val="28"/>
          <w:szCs w:val="28"/>
        </w:rPr>
        <w:t xml:space="preserve"> по профилактике нарушений обязательных требований законодательства в </w:t>
      </w:r>
      <w:r w:rsidR="00B05B75" w:rsidRPr="00963384">
        <w:rPr>
          <w:sz w:val="28"/>
          <w:szCs w:val="28"/>
        </w:rPr>
        <w:t>области охраны окружающей среды</w:t>
      </w:r>
      <w:r w:rsidRPr="00963384">
        <w:rPr>
          <w:sz w:val="28"/>
          <w:szCs w:val="28"/>
        </w:rPr>
        <w:t>:</w:t>
      </w:r>
    </w:p>
    <w:p w:rsidR="00422277" w:rsidRPr="00963384" w:rsidRDefault="00422277" w:rsidP="00C676F5">
      <w:pPr>
        <w:pStyle w:val="af4"/>
        <w:numPr>
          <w:ilvl w:val="0"/>
          <w:numId w:val="30"/>
        </w:numPr>
        <w:spacing w:before="0" w:beforeAutospacing="0" w:after="0" w:line="360" w:lineRule="auto"/>
        <w:ind w:left="0" w:firstLine="851"/>
        <w:jc w:val="both"/>
        <w:rPr>
          <w:sz w:val="28"/>
          <w:szCs w:val="28"/>
        </w:rPr>
      </w:pPr>
      <w:r w:rsidRPr="00963384">
        <w:rPr>
          <w:sz w:val="28"/>
          <w:szCs w:val="28"/>
        </w:rPr>
        <w:t>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E35105" w:rsidRPr="00963384" w:rsidRDefault="00E35105" w:rsidP="00C676F5">
      <w:pPr>
        <w:pStyle w:val="a5"/>
        <w:widowControl w:val="0"/>
        <w:numPr>
          <w:ilvl w:val="1"/>
          <w:numId w:val="31"/>
        </w:numPr>
        <w:spacing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384">
        <w:rPr>
          <w:rFonts w:ascii="Times New Roman" w:eastAsia="Times New Roman" w:hAnsi="Times New Roman"/>
          <w:sz w:val="28"/>
          <w:szCs w:val="28"/>
          <w:lang w:eastAsia="ru-RU"/>
        </w:rPr>
        <w:t>Статистические показатели состояния подконтрольной сферы</w:t>
      </w:r>
    </w:p>
    <w:p w:rsidR="00092D05" w:rsidRPr="00963384" w:rsidRDefault="00092D05" w:rsidP="00C676F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384">
        <w:rPr>
          <w:rFonts w:ascii="Times New Roman" w:eastAsia="Times New Roman" w:hAnsi="Times New Roman"/>
          <w:sz w:val="28"/>
          <w:szCs w:val="28"/>
          <w:lang w:eastAsia="ru-RU"/>
        </w:rPr>
        <w:t>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</w:r>
      <w:r w:rsidR="00E35105" w:rsidRPr="009633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F01F0" w:rsidRPr="00963384" w:rsidRDefault="00AF01F0" w:rsidP="00963384">
      <w:pPr>
        <w:widowControl w:val="0"/>
        <w:spacing w:after="0" w:line="36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563"/>
        <w:gridCol w:w="1876"/>
      </w:tblGrid>
      <w:tr w:rsidR="000534E1" w:rsidRPr="00963384" w:rsidTr="007C14A8">
        <w:trPr>
          <w:trHeight w:val="281"/>
        </w:trPr>
        <w:tc>
          <w:tcPr>
            <w:tcW w:w="5637" w:type="dxa"/>
          </w:tcPr>
          <w:p w:rsidR="00F135D6" w:rsidRPr="00963384" w:rsidRDefault="00E0366B" w:rsidP="009251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 2018</w:t>
            </w:r>
            <w:r w:rsidR="00C834B6"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563" w:type="dxa"/>
          </w:tcPr>
          <w:p w:rsidR="00F135D6" w:rsidRPr="00963384" w:rsidRDefault="00E0366B" w:rsidP="009251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плановые</w:t>
            </w:r>
          </w:p>
        </w:tc>
        <w:tc>
          <w:tcPr>
            <w:tcW w:w="1876" w:type="dxa"/>
            <w:vAlign w:val="center"/>
          </w:tcPr>
          <w:p w:rsidR="00F135D6" w:rsidRPr="00963384" w:rsidRDefault="00E0366B" w:rsidP="009251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внеплановые</w:t>
            </w:r>
          </w:p>
        </w:tc>
      </w:tr>
      <w:tr w:rsidR="000534E1" w:rsidRPr="00963384" w:rsidTr="007C14A8">
        <w:trPr>
          <w:trHeight w:val="255"/>
        </w:trPr>
        <w:tc>
          <w:tcPr>
            <w:tcW w:w="5637" w:type="dxa"/>
          </w:tcPr>
          <w:p w:rsidR="00F135D6" w:rsidRPr="00963384" w:rsidRDefault="00F135D6" w:rsidP="009251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проведенных проверок</w:t>
            </w:r>
          </w:p>
        </w:tc>
        <w:tc>
          <w:tcPr>
            <w:tcW w:w="1563" w:type="dxa"/>
          </w:tcPr>
          <w:p w:rsidR="00F135D6" w:rsidRPr="00963384" w:rsidRDefault="00F135D6" w:rsidP="009251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0366B"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6" w:type="dxa"/>
            <w:vAlign w:val="center"/>
          </w:tcPr>
          <w:p w:rsidR="00F135D6" w:rsidRPr="00963384" w:rsidRDefault="00E0366B" w:rsidP="009251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534E1" w:rsidRPr="00963384" w:rsidTr="007C14A8">
        <w:trPr>
          <w:trHeight w:val="255"/>
        </w:trPr>
        <w:tc>
          <w:tcPr>
            <w:tcW w:w="5637" w:type="dxa"/>
          </w:tcPr>
          <w:p w:rsidR="00F135D6" w:rsidRPr="00963384" w:rsidRDefault="00F135D6" w:rsidP="009251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юридических лиц и индивидуальных предпринимателей, в отношении которых проводились плановые</w:t>
            </w:r>
            <w:r w:rsidR="006317E4"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внеплановые проверки</w:t>
            </w:r>
          </w:p>
        </w:tc>
        <w:tc>
          <w:tcPr>
            <w:tcW w:w="1563" w:type="dxa"/>
            <w:vAlign w:val="center"/>
          </w:tcPr>
          <w:p w:rsidR="00F135D6" w:rsidRPr="00963384" w:rsidRDefault="00E0366B" w:rsidP="009251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76" w:type="dxa"/>
            <w:vAlign w:val="center"/>
          </w:tcPr>
          <w:p w:rsidR="00F135D6" w:rsidRPr="00963384" w:rsidRDefault="00517023" w:rsidP="009251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534E1" w:rsidRPr="00963384" w:rsidTr="007C14A8">
        <w:trPr>
          <w:trHeight w:val="255"/>
        </w:trPr>
        <w:tc>
          <w:tcPr>
            <w:tcW w:w="5637" w:type="dxa"/>
          </w:tcPr>
          <w:p w:rsidR="00064D64" w:rsidRPr="00963384" w:rsidRDefault="00064D64" w:rsidP="009251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Рейдовые обследования территорий</w:t>
            </w:r>
          </w:p>
        </w:tc>
        <w:tc>
          <w:tcPr>
            <w:tcW w:w="1563" w:type="dxa"/>
          </w:tcPr>
          <w:p w:rsidR="00064D64" w:rsidRPr="00963384" w:rsidRDefault="00064D64" w:rsidP="009251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876" w:type="dxa"/>
          </w:tcPr>
          <w:p w:rsidR="00064D64" w:rsidRPr="00963384" w:rsidRDefault="00064D64" w:rsidP="009251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4A8" w:rsidRPr="00963384" w:rsidTr="007C14A8">
        <w:trPr>
          <w:trHeight w:val="255"/>
        </w:trPr>
        <w:tc>
          <w:tcPr>
            <w:tcW w:w="5637" w:type="dxa"/>
          </w:tcPr>
          <w:p w:rsidR="007C14A8" w:rsidRPr="00963384" w:rsidRDefault="007C14A8" w:rsidP="004F13F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Проверки совместно с прокуратурой</w:t>
            </w:r>
          </w:p>
        </w:tc>
        <w:tc>
          <w:tcPr>
            <w:tcW w:w="1563" w:type="dxa"/>
          </w:tcPr>
          <w:p w:rsidR="007C14A8" w:rsidRPr="00963384" w:rsidRDefault="007C14A8" w:rsidP="004F1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6" w:type="dxa"/>
          </w:tcPr>
          <w:p w:rsidR="007C14A8" w:rsidRPr="00963384" w:rsidRDefault="007C14A8" w:rsidP="004F1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</w:tr>
      <w:tr w:rsidR="007C14A8" w:rsidRPr="00963384" w:rsidTr="001239CF">
        <w:trPr>
          <w:trHeight w:val="255"/>
        </w:trPr>
        <w:tc>
          <w:tcPr>
            <w:tcW w:w="9076" w:type="dxa"/>
            <w:gridSpan w:val="3"/>
          </w:tcPr>
          <w:p w:rsidR="007C14A8" w:rsidRPr="00963384" w:rsidRDefault="007C14A8" w:rsidP="007C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результате проведенных контрольно-надзорных мероприятий за 2018 год выявлено 548 нарушений экологического законодательства</w:t>
            </w:r>
          </w:p>
        </w:tc>
      </w:tr>
    </w:tbl>
    <w:p w:rsidR="00BE6024" w:rsidRPr="00963384" w:rsidRDefault="00BE6024" w:rsidP="0096338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184" w:rsidRPr="00963384" w:rsidRDefault="00336184" w:rsidP="00C676F5">
      <w:pPr>
        <w:pStyle w:val="af5"/>
        <w:shd w:val="clear" w:color="auto" w:fill="auto"/>
        <w:tabs>
          <w:tab w:val="left" w:pos="4669"/>
          <w:tab w:val="left" w:pos="7454"/>
        </w:tabs>
        <w:spacing w:after="0" w:line="336" w:lineRule="auto"/>
        <w:ind w:firstLine="851"/>
        <w:jc w:val="both"/>
        <w:rPr>
          <w:sz w:val="28"/>
          <w:szCs w:val="28"/>
        </w:rPr>
      </w:pPr>
      <w:r w:rsidRPr="00963384">
        <w:rPr>
          <w:rStyle w:val="1"/>
          <w:sz w:val="28"/>
          <w:szCs w:val="28"/>
        </w:rPr>
        <w:t>Контрольно-надзорная деятельность в 201</w:t>
      </w:r>
      <w:r w:rsidR="00B05B75" w:rsidRPr="00963384">
        <w:rPr>
          <w:rStyle w:val="1"/>
          <w:sz w:val="28"/>
          <w:szCs w:val="28"/>
        </w:rPr>
        <w:t>8</w:t>
      </w:r>
      <w:r w:rsidRPr="00963384">
        <w:rPr>
          <w:rStyle w:val="1"/>
          <w:sz w:val="28"/>
          <w:szCs w:val="28"/>
        </w:rPr>
        <w:t xml:space="preserve"> году осуществлялась </w:t>
      </w:r>
      <w:r w:rsidR="005E656D" w:rsidRPr="00963384">
        <w:rPr>
          <w:sz w:val="28"/>
          <w:szCs w:val="28"/>
        </w:rPr>
        <w:t>Отдел</w:t>
      </w:r>
      <w:r w:rsidR="00517023" w:rsidRPr="00963384">
        <w:rPr>
          <w:sz w:val="28"/>
          <w:szCs w:val="28"/>
        </w:rPr>
        <w:t>ом</w:t>
      </w:r>
      <w:r w:rsidR="005E656D" w:rsidRPr="00963384">
        <w:rPr>
          <w:sz w:val="28"/>
          <w:szCs w:val="28"/>
        </w:rPr>
        <w:t xml:space="preserve"> государственного экологического надзора (контроля) управления природопользования и охраны окружающей среды департамента городского хозяйства администрации городского округа </w:t>
      </w:r>
      <w:proofErr w:type="gramStart"/>
      <w:r w:rsidR="005E656D" w:rsidRPr="00963384">
        <w:rPr>
          <w:sz w:val="28"/>
          <w:szCs w:val="28"/>
        </w:rPr>
        <w:t>Тольятти</w:t>
      </w:r>
      <w:proofErr w:type="gramEnd"/>
      <w:r w:rsidR="005E656D" w:rsidRPr="00963384">
        <w:rPr>
          <w:sz w:val="28"/>
          <w:szCs w:val="28"/>
        </w:rPr>
        <w:t xml:space="preserve"> </w:t>
      </w:r>
      <w:r w:rsidRPr="00963384">
        <w:rPr>
          <w:rStyle w:val="1"/>
          <w:sz w:val="28"/>
          <w:szCs w:val="28"/>
        </w:rPr>
        <w:t xml:space="preserve">согласно </w:t>
      </w:r>
      <w:r w:rsidR="00DF1957" w:rsidRPr="00963384">
        <w:rPr>
          <w:rStyle w:val="1"/>
          <w:sz w:val="28"/>
          <w:szCs w:val="28"/>
        </w:rPr>
        <w:t xml:space="preserve">утвержденному </w:t>
      </w:r>
      <w:r w:rsidRPr="00963384">
        <w:rPr>
          <w:rStyle w:val="1"/>
          <w:sz w:val="28"/>
          <w:szCs w:val="28"/>
        </w:rPr>
        <w:t>Плану проведения проверок юридических лиц и индивидуальных предпринимателей на 201</w:t>
      </w:r>
      <w:r w:rsidR="00B05B75" w:rsidRPr="00963384">
        <w:rPr>
          <w:rStyle w:val="1"/>
          <w:sz w:val="28"/>
          <w:szCs w:val="28"/>
        </w:rPr>
        <w:t>8</w:t>
      </w:r>
      <w:r w:rsidRPr="00963384">
        <w:rPr>
          <w:rStyle w:val="1"/>
          <w:sz w:val="28"/>
          <w:szCs w:val="28"/>
        </w:rPr>
        <w:t xml:space="preserve"> год, на основании распоряжений о </w:t>
      </w:r>
      <w:r w:rsidR="00064D64" w:rsidRPr="00963384">
        <w:rPr>
          <w:rStyle w:val="1"/>
          <w:sz w:val="28"/>
          <w:szCs w:val="28"/>
        </w:rPr>
        <w:t>проведении внеплановых проверок, запросов прокуратуры.</w:t>
      </w:r>
    </w:p>
    <w:p w:rsidR="00E63A57" w:rsidRPr="00963384" w:rsidRDefault="00E63A57" w:rsidP="00C676F5">
      <w:pPr>
        <w:pStyle w:val="af5"/>
        <w:shd w:val="clear" w:color="auto" w:fill="auto"/>
        <w:spacing w:after="0" w:line="336" w:lineRule="auto"/>
        <w:ind w:right="-1" w:firstLine="851"/>
        <w:jc w:val="both"/>
        <w:rPr>
          <w:sz w:val="28"/>
          <w:szCs w:val="28"/>
        </w:rPr>
      </w:pPr>
      <w:r w:rsidRPr="00963384">
        <w:rPr>
          <w:sz w:val="28"/>
          <w:szCs w:val="28"/>
          <w:shd w:val="clear" w:color="auto" w:fill="FFFFFF"/>
        </w:rPr>
        <w:t>Основные нарушения, которые выявляются в ходе проведения проверок, а также мероприятий по контролю без взаимодействия с юридическими лицами, индивидуальными предпринимателями, которые допускают юридические лица и индивидуальные предприниматели приходится на следующие обязательные требования:</w:t>
      </w:r>
      <w:r w:rsidRPr="00963384">
        <w:rPr>
          <w:sz w:val="28"/>
          <w:szCs w:val="28"/>
        </w:rPr>
        <w:t xml:space="preserve"> </w:t>
      </w:r>
    </w:p>
    <w:p w:rsidR="000534E1" w:rsidRPr="00963384" w:rsidRDefault="00064D64" w:rsidP="00C676F5">
      <w:pPr>
        <w:pStyle w:val="af5"/>
        <w:spacing w:after="0" w:line="336" w:lineRule="auto"/>
        <w:ind w:right="-1" w:firstLine="851"/>
        <w:jc w:val="both"/>
        <w:rPr>
          <w:sz w:val="28"/>
          <w:szCs w:val="28"/>
        </w:rPr>
      </w:pPr>
      <w:proofErr w:type="gramStart"/>
      <w:r w:rsidRPr="00963384">
        <w:rPr>
          <w:sz w:val="28"/>
          <w:szCs w:val="28"/>
        </w:rPr>
        <w:t xml:space="preserve">- </w:t>
      </w:r>
      <w:r w:rsidR="000534E1" w:rsidRPr="00963384">
        <w:rPr>
          <w:sz w:val="28"/>
          <w:szCs w:val="28"/>
        </w:rPr>
        <w:t>С</w:t>
      </w:r>
      <w:r w:rsidRPr="00963384">
        <w:rPr>
          <w:sz w:val="28"/>
          <w:szCs w:val="28"/>
        </w:rPr>
        <w:t xml:space="preserve">татья 8.1 КоАП РФ - </w:t>
      </w:r>
      <w:r w:rsidR="000534E1" w:rsidRPr="00963384">
        <w:rPr>
          <w:sz w:val="28"/>
          <w:szCs w:val="28"/>
        </w:rPr>
        <w:t>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строительства;</w:t>
      </w:r>
      <w:proofErr w:type="gramEnd"/>
    </w:p>
    <w:p w:rsidR="00B75AF7" w:rsidRPr="00963384" w:rsidRDefault="000534E1" w:rsidP="00C676F5">
      <w:pPr>
        <w:pStyle w:val="af5"/>
        <w:shd w:val="clear" w:color="auto" w:fill="auto"/>
        <w:spacing w:after="0" w:line="336" w:lineRule="auto"/>
        <w:ind w:right="-1" w:firstLine="851"/>
        <w:jc w:val="both"/>
        <w:rPr>
          <w:sz w:val="28"/>
          <w:szCs w:val="28"/>
          <w:shd w:val="clear" w:color="auto" w:fill="FFFFFF"/>
        </w:rPr>
      </w:pPr>
      <w:r w:rsidRPr="00963384">
        <w:rPr>
          <w:sz w:val="28"/>
          <w:szCs w:val="28"/>
          <w:shd w:val="clear" w:color="auto" w:fill="FFFFFF"/>
        </w:rPr>
        <w:t>-</w:t>
      </w:r>
      <w:r w:rsidR="00B75AF7" w:rsidRPr="00963384">
        <w:rPr>
          <w:sz w:val="28"/>
          <w:szCs w:val="28"/>
          <w:shd w:val="clear" w:color="auto" w:fill="FFFFFF"/>
        </w:rPr>
        <w:t xml:space="preserve"> Статья 8.2 КоАП РФ - Несоблюдение экологических требований при обращении с отходами производства и потребления;</w:t>
      </w:r>
    </w:p>
    <w:p w:rsidR="00B75AF7" w:rsidRPr="00963384" w:rsidRDefault="000534E1" w:rsidP="00C676F5">
      <w:pPr>
        <w:pStyle w:val="af5"/>
        <w:shd w:val="clear" w:color="auto" w:fill="auto"/>
        <w:spacing w:after="0" w:line="336" w:lineRule="auto"/>
        <w:ind w:right="-1" w:firstLine="851"/>
        <w:jc w:val="both"/>
        <w:rPr>
          <w:sz w:val="28"/>
          <w:szCs w:val="28"/>
          <w:shd w:val="clear" w:color="auto" w:fill="FFFFFF"/>
        </w:rPr>
      </w:pPr>
      <w:proofErr w:type="gramStart"/>
      <w:r w:rsidRPr="00963384">
        <w:rPr>
          <w:sz w:val="28"/>
          <w:szCs w:val="28"/>
          <w:shd w:val="clear" w:color="auto" w:fill="FFFFFF"/>
        </w:rPr>
        <w:t>-</w:t>
      </w:r>
      <w:r w:rsidR="00B75AF7" w:rsidRPr="00963384">
        <w:rPr>
          <w:sz w:val="28"/>
          <w:szCs w:val="28"/>
          <w:shd w:val="clear" w:color="auto" w:fill="FFFFFF"/>
        </w:rPr>
        <w:t xml:space="preserve"> Статья 8.5 КоАП РФ -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</w:t>
      </w:r>
      <w:r w:rsidR="00B75AF7" w:rsidRPr="00963384">
        <w:rPr>
          <w:sz w:val="28"/>
          <w:szCs w:val="28"/>
          <w:shd w:val="clear" w:color="auto" w:fill="FFFFFF"/>
        </w:rPr>
        <w:lastRenderedPageBreak/>
        <w:t>загрязнения окружающей среды и природных ресурсов или иного вредного воздействия на окружающую среду и природные ресурсы,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</w:t>
      </w:r>
      <w:proofErr w:type="gramEnd"/>
      <w:r w:rsidR="00B75AF7" w:rsidRPr="00963384">
        <w:rPr>
          <w:sz w:val="28"/>
          <w:szCs w:val="28"/>
          <w:shd w:val="clear" w:color="auto" w:fill="FFFFFF"/>
        </w:rPr>
        <w:t xml:space="preserve"> окружающую среду, лицами, обязанными сообщать такую информацию;</w:t>
      </w:r>
    </w:p>
    <w:p w:rsidR="00B75AF7" w:rsidRPr="00963384" w:rsidRDefault="00B75AF7" w:rsidP="00C676F5">
      <w:pPr>
        <w:pStyle w:val="af5"/>
        <w:shd w:val="clear" w:color="auto" w:fill="auto"/>
        <w:spacing w:after="0" w:line="336" w:lineRule="auto"/>
        <w:ind w:right="-1" w:firstLine="851"/>
        <w:jc w:val="both"/>
        <w:rPr>
          <w:sz w:val="28"/>
          <w:szCs w:val="28"/>
          <w:shd w:val="clear" w:color="auto" w:fill="FFFFFF"/>
        </w:rPr>
      </w:pPr>
      <w:r w:rsidRPr="00963384">
        <w:rPr>
          <w:sz w:val="28"/>
          <w:szCs w:val="28"/>
          <w:shd w:val="clear" w:color="auto" w:fill="FFFFFF"/>
        </w:rPr>
        <w:t>- Часть 1 статьи 8.21 КоАП РФ - Выброс вредных веществ в атмосферный воздух или вредное физическое воздействие на него без специального разрешения;</w:t>
      </w:r>
    </w:p>
    <w:p w:rsidR="00B75AF7" w:rsidRPr="00963384" w:rsidRDefault="00B75AF7" w:rsidP="00C676F5">
      <w:pPr>
        <w:pStyle w:val="af5"/>
        <w:shd w:val="clear" w:color="auto" w:fill="auto"/>
        <w:spacing w:after="0" w:line="336" w:lineRule="auto"/>
        <w:ind w:right="-1" w:firstLine="851"/>
        <w:jc w:val="both"/>
        <w:rPr>
          <w:sz w:val="28"/>
          <w:szCs w:val="28"/>
          <w:shd w:val="clear" w:color="auto" w:fill="FFFFFF"/>
        </w:rPr>
      </w:pPr>
      <w:r w:rsidRPr="00963384">
        <w:rPr>
          <w:sz w:val="28"/>
          <w:szCs w:val="28"/>
          <w:shd w:val="clear" w:color="auto" w:fill="FFFFFF"/>
        </w:rPr>
        <w:t>- Статья 8.46 КоАП РФ -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сведений.</w:t>
      </w:r>
    </w:p>
    <w:p w:rsidR="00BE6024" w:rsidRPr="00963384" w:rsidRDefault="002070CE" w:rsidP="00C676F5">
      <w:pPr>
        <w:pStyle w:val="af5"/>
        <w:spacing w:line="336" w:lineRule="auto"/>
        <w:ind w:right="-1" w:firstLine="851"/>
        <w:jc w:val="both"/>
        <w:rPr>
          <w:rStyle w:val="1"/>
          <w:bCs/>
          <w:sz w:val="28"/>
          <w:szCs w:val="28"/>
        </w:rPr>
      </w:pPr>
      <w:proofErr w:type="gramStart"/>
      <w:r w:rsidRPr="00963384">
        <w:rPr>
          <w:sz w:val="28"/>
          <w:szCs w:val="28"/>
          <w:shd w:val="clear" w:color="auto" w:fill="FFFFFF"/>
        </w:rPr>
        <w:t>Основной причиной, по которой хозяйствующие субъекты допустили данные нарушения – отсутствие, либо недостаточное качество системы производственного экологического контроля за хозяйственной деятельностью, обязанность осуществление которого является обязательным требованием в соответствии с частью 1 статьи 67 Федерального Закона от 10.01.2002 № 7-ФЗ "</w:t>
      </w:r>
      <w:r w:rsidR="00701789">
        <w:rPr>
          <w:sz w:val="28"/>
          <w:szCs w:val="28"/>
          <w:shd w:val="clear" w:color="auto" w:fill="FFFFFF"/>
        </w:rPr>
        <w:t>О</w:t>
      </w:r>
      <w:r w:rsidRPr="00963384">
        <w:rPr>
          <w:sz w:val="28"/>
          <w:szCs w:val="28"/>
          <w:shd w:val="clear" w:color="auto" w:fill="FFFFFF"/>
        </w:rPr>
        <w:t xml:space="preserve">б охране окружающей среды", отсутствие </w:t>
      </w:r>
      <w:r w:rsidRPr="00963384">
        <w:rPr>
          <w:bCs/>
          <w:sz w:val="28"/>
          <w:szCs w:val="28"/>
          <w:shd w:val="clear" w:color="auto" w:fill="FFFFFF"/>
        </w:rPr>
        <w:t xml:space="preserve">подготовки руководителей организаций и специалистов в области охраны окружающей среды и экологической безопасности являющегося </w:t>
      </w:r>
      <w:r w:rsidRPr="00963384">
        <w:rPr>
          <w:sz w:val="28"/>
          <w:szCs w:val="28"/>
          <w:shd w:val="clear" w:color="auto" w:fill="FFFFFF"/>
        </w:rPr>
        <w:t>обязательным требованием в</w:t>
      </w:r>
      <w:proofErr w:type="gramEnd"/>
      <w:r w:rsidRPr="00963384">
        <w:rPr>
          <w:sz w:val="28"/>
          <w:szCs w:val="28"/>
          <w:shd w:val="clear" w:color="auto" w:fill="FFFFFF"/>
        </w:rPr>
        <w:t xml:space="preserve"> </w:t>
      </w:r>
      <w:proofErr w:type="gramStart"/>
      <w:r w:rsidRPr="00963384">
        <w:rPr>
          <w:sz w:val="28"/>
          <w:szCs w:val="28"/>
          <w:shd w:val="clear" w:color="auto" w:fill="FFFFFF"/>
        </w:rPr>
        <w:t>соответствии</w:t>
      </w:r>
      <w:proofErr w:type="gramEnd"/>
      <w:r w:rsidRPr="00963384">
        <w:rPr>
          <w:sz w:val="28"/>
          <w:szCs w:val="28"/>
          <w:shd w:val="clear" w:color="auto" w:fill="FFFFFF"/>
        </w:rPr>
        <w:t xml:space="preserve"> с частью 1 статьи 73 Федерального Закона от 10.01.2002 № 7-ФЗ "</w:t>
      </w:r>
      <w:r w:rsidR="0068452E" w:rsidRPr="00963384">
        <w:rPr>
          <w:sz w:val="28"/>
          <w:szCs w:val="28"/>
          <w:shd w:val="clear" w:color="auto" w:fill="FFFFFF"/>
        </w:rPr>
        <w:t>О</w:t>
      </w:r>
      <w:r w:rsidRPr="00963384">
        <w:rPr>
          <w:sz w:val="28"/>
          <w:szCs w:val="28"/>
          <w:shd w:val="clear" w:color="auto" w:fill="FFFFFF"/>
        </w:rPr>
        <w:t>б охране окружающей среды".</w:t>
      </w:r>
    </w:p>
    <w:p w:rsidR="00F90710" w:rsidRPr="004D49ED" w:rsidRDefault="00E35105" w:rsidP="00C676F5">
      <w:pPr>
        <w:pStyle w:val="a5"/>
        <w:widowControl w:val="0"/>
        <w:numPr>
          <w:ilvl w:val="1"/>
          <w:numId w:val="31"/>
        </w:numPr>
        <w:spacing w:line="336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384">
        <w:rPr>
          <w:rFonts w:ascii="Times New Roman" w:eastAsia="Times New Roman" w:hAnsi="Times New Roman"/>
          <w:sz w:val="28"/>
          <w:szCs w:val="28"/>
          <w:lang w:eastAsia="ru-RU"/>
        </w:rPr>
        <w:t>Описание типов и</w:t>
      </w:r>
      <w:r w:rsidR="00CB0D59" w:rsidRPr="0096338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подконтрольных субъектов</w:t>
      </w:r>
    </w:p>
    <w:p w:rsidR="00166596" w:rsidRPr="00963384" w:rsidRDefault="00422218" w:rsidP="00C676F5">
      <w:pPr>
        <w:pStyle w:val="af4"/>
        <w:widowControl w:val="0"/>
        <w:spacing w:before="0" w:beforeAutospacing="0" w:after="0" w:line="336" w:lineRule="auto"/>
        <w:ind w:firstLine="851"/>
        <w:jc w:val="both"/>
        <w:rPr>
          <w:sz w:val="28"/>
          <w:szCs w:val="28"/>
        </w:rPr>
      </w:pPr>
      <w:r w:rsidRPr="00963384">
        <w:rPr>
          <w:sz w:val="28"/>
          <w:szCs w:val="28"/>
        </w:rPr>
        <w:t>Органы местного самоуправления, ю</w:t>
      </w:r>
      <w:r w:rsidR="00041FCA" w:rsidRPr="00963384">
        <w:rPr>
          <w:sz w:val="28"/>
          <w:szCs w:val="28"/>
        </w:rPr>
        <w:t xml:space="preserve">ридические лица, индивидуальные предприниматели, </w:t>
      </w:r>
      <w:r w:rsidRPr="00963384">
        <w:rPr>
          <w:sz w:val="28"/>
          <w:szCs w:val="28"/>
        </w:rPr>
        <w:t xml:space="preserve">граждане, </w:t>
      </w:r>
      <w:r w:rsidR="00041FCA" w:rsidRPr="00963384">
        <w:rPr>
          <w:sz w:val="28"/>
          <w:szCs w:val="28"/>
        </w:rPr>
        <w:t xml:space="preserve">осуществляющие хозяйственную и (или) иную деятельность </w:t>
      </w:r>
      <w:r w:rsidRPr="00963384">
        <w:rPr>
          <w:sz w:val="28"/>
          <w:szCs w:val="28"/>
        </w:rPr>
        <w:t xml:space="preserve">на объектах, подлежащих региональному государственному экологическому надзору, расположенных на территории </w:t>
      </w:r>
      <w:r w:rsidR="00B535E3" w:rsidRPr="00963384">
        <w:rPr>
          <w:sz w:val="28"/>
          <w:szCs w:val="28"/>
        </w:rPr>
        <w:t>городского</w:t>
      </w:r>
      <w:r w:rsidRPr="00963384">
        <w:rPr>
          <w:sz w:val="28"/>
          <w:szCs w:val="28"/>
        </w:rPr>
        <w:t xml:space="preserve"> округа</w:t>
      </w:r>
      <w:r w:rsidR="00B535E3" w:rsidRPr="00963384">
        <w:rPr>
          <w:sz w:val="28"/>
          <w:szCs w:val="28"/>
        </w:rPr>
        <w:t xml:space="preserve"> Тольятти</w:t>
      </w:r>
      <w:r w:rsidR="0052627A" w:rsidRPr="00963384">
        <w:rPr>
          <w:sz w:val="28"/>
          <w:szCs w:val="28"/>
        </w:rPr>
        <w:t>.</w:t>
      </w:r>
    </w:p>
    <w:p w:rsidR="00D731CD" w:rsidRPr="00963384" w:rsidRDefault="00D731CD" w:rsidP="00C676F5">
      <w:pPr>
        <w:pStyle w:val="a5"/>
        <w:widowControl w:val="0"/>
        <w:numPr>
          <w:ilvl w:val="1"/>
          <w:numId w:val="31"/>
        </w:numPr>
        <w:spacing w:after="0" w:line="336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384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Описание ключевых наиболее значимых рисков, их распределение в зависимости от видов подконтрольных субъектов (объектов), территорий, видов экономической деятельности и динамика их изменений за отчетный год</w:t>
      </w:r>
      <w:r w:rsidR="00B535E3" w:rsidRPr="009633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627A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Ключевым риском является вероятность причинения вреда окружающей среде юридическими лицами и индивидуальными предпринимателями, осуществляющими хозяйственную и (или) иную деятельность</w:t>
      </w:r>
      <w:r w:rsidR="000053CC" w:rsidRPr="00963384">
        <w:rPr>
          <w:rFonts w:ascii="Times New Roman" w:hAnsi="Times New Roman"/>
          <w:sz w:val="28"/>
          <w:szCs w:val="28"/>
        </w:rPr>
        <w:t xml:space="preserve"> на объектах, подлежащих региональному государственному экологическому надзору расположенных на территории </w:t>
      </w:r>
      <w:r w:rsidR="00B535E3" w:rsidRPr="00963384">
        <w:rPr>
          <w:rFonts w:ascii="Times New Roman" w:hAnsi="Times New Roman"/>
          <w:sz w:val="28"/>
          <w:szCs w:val="28"/>
        </w:rPr>
        <w:t>городского</w:t>
      </w:r>
      <w:r w:rsidR="000053CC" w:rsidRPr="00963384">
        <w:rPr>
          <w:rFonts w:ascii="Times New Roman" w:hAnsi="Times New Roman"/>
          <w:sz w:val="28"/>
          <w:szCs w:val="28"/>
        </w:rPr>
        <w:t xml:space="preserve"> округа</w:t>
      </w:r>
      <w:r w:rsidR="00B535E3" w:rsidRPr="00963384">
        <w:rPr>
          <w:rFonts w:ascii="Times New Roman" w:hAnsi="Times New Roman"/>
          <w:sz w:val="28"/>
          <w:szCs w:val="28"/>
        </w:rPr>
        <w:t xml:space="preserve"> Тольятти</w:t>
      </w:r>
      <w:r w:rsidRPr="00963384">
        <w:rPr>
          <w:rFonts w:ascii="Times New Roman" w:hAnsi="Times New Roman"/>
          <w:sz w:val="28"/>
          <w:szCs w:val="28"/>
        </w:rPr>
        <w:t xml:space="preserve">. </w:t>
      </w:r>
    </w:p>
    <w:p w:rsidR="008A31D5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С целью учета риска для окружающей среды подконтрольные объекты</w:t>
      </w:r>
      <w:r w:rsidR="000053CC" w:rsidRPr="00963384">
        <w:rPr>
          <w:rFonts w:ascii="Times New Roman" w:hAnsi="Times New Roman"/>
          <w:sz w:val="28"/>
          <w:szCs w:val="28"/>
        </w:rPr>
        <w:t xml:space="preserve">, подлежащие региональному государственному экологическому надзору, </w:t>
      </w:r>
      <w:r w:rsidRPr="00963384">
        <w:rPr>
          <w:rFonts w:ascii="Times New Roman" w:hAnsi="Times New Roman"/>
          <w:sz w:val="28"/>
          <w:szCs w:val="28"/>
        </w:rPr>
        <w:t xml:space="preserve"> распределены на 4 категории по уровню негативного воздействия на окружающую среду:</w:t>
      </w:r>
    </w:p>
    <w:p w:rsidR="008A31D5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sym w:font="Symbol" w:char="F02D"/>
      </w:r>
      <w:r w:rsidRPr="00963384">
        <w:rPr>
          <w:rFonts w:ascii="Times New Roman" w:hAnsi="Times New Roman"/>
          <w:sz w:val="28"/>
          <w:szCs w:val="28"/>
        </w:rPr>
        <w:t xml:space="preserve"> объекты, оказывающие значительное негативное воздействие на окружающую среду и относящиеся к областям применения наилучших доступных технологий, - объекты I категории;</w:t>
      </w:r>
    </w:p>
    <w:p w:rsidR="008A31D5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 xml:space="preserve"> </w:t>
      </w:r>
      <w:r w:rsidRPr="00963384">
        <w:rPr>
          <w:rFonts w:ascii="Times New Roman" w:hAnsi="Times New Roman"/>
          <w:sz w:val="28"/>
          <w:szCs w:val="28"/>
        </w:rPr>
        <w:sym w:font="Symbol" w:char="F02D"/>
      </w:r>
      <w:r w:rsidRPr="00963384">
        <w:rPr>
          <w:rFonts w:ascii="Times New Roman" w:hAnsi="Times New Roman"/>
          <w:sz w:val="28"/>
          <w:szCs w:val="28"/>
        </w:rPr>
        <w:t xml:space="preserve"> объекты, оказывающие умеренное негативное воздействие на окружающую среду, - объекты II категории;</w:t>
      </w:r>
    </w:p>
    <w:p w:rsidR="008A31D5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 xml:space="preserve"> </w:t>
      </w:r>
      <w:r w:rsidRPr="00963384">
        <w:rPr>
          <w:rFonts w:ascii="Times New Roman" w:hAnsi="Times New Roman"/>
          <w:sz w:val="28"/>
          <w:szCs w:val="28"/>
        </w:rPr>
        <w:sym w:font="Symbol" w:char="F02D"/>
      </w:r>
      <w:r w:rsidRPr="00963384">
        <w:rPr>
          <w:rFonts w:ascii="Times New Roman" w:hAnsi="Times New Roman"/>
          <w:sz w:val="28"/>
          <w:szCs w:val="28"/>
        </w:rPr>
        <w:t xml:space="preserve"> объекты, оказывающие незначительное негативное воздействие на окружающую среду, - объекты III категории;</w:t>
      </w:r>
    </w:p>
    <w:p w:rsidR="008A31D5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 xml:space="preserve"> </w:t>
      </w:r>
      <w:r w:rsidRPr="00963384">
        <w:rPr>
          <w:rFonts w:ascii="Times New Roman" w:hAnsi="Times New Roman"/>
          <w:sz w:val="28"/>
          <w:szCs w:val="28"/>
        </w:rPr>
        <w:sym w:font="Symbol" w:char="F02D"/>
      </w:r>
      <w:r w:rsidRPr="00963384">
        <w:rPr>
          <w:rFonts w:ascii="Times New Roman" w:hAnsi="Times New Roman"/>
          <w:sz w:val="28"/>
          <w:szCs w:val="28"/>
        </w:rPr>
        <w:t xml:space="preserve"> объекты, оказывающие минимальное негативное воздействие на окружающую среду, - объекты IV категории. </w:t>
      </w:r>
    </w:p>
    <w:p w:rsidR="008A31D5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 xml:space="preserve">Разделение объектов на категории осуществляется в зависимости от видов экономической деятельности и уровней негативного воздействия на окружающую среду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года № 1029. </w:t>
      </w:r>
    </w:p>
    <w:p w:rsidR="008A31D5" w:rsidRPr="00963384" w:rsidRDefault="00B75AF7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Отдел государственного экологического надзора (контроля)</w:t>
      </w:r>
      <w:r w:rsidR="008A31D5" w:rsidRPr="009633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8DA" w:rsidRPr="00963384">
        <w:rPr>
          <w:rFonts w:ascii="Times New Roman" w:hAnsi="Times New Roman"/>
          <w:sz w:val="28"/>
          <w:szCs w:val="28"/>
        </w:rPr>
        <w:t>г.о.Тольятти</w:t>
      </w:r>
      <w:proofErr w:type="spellEnd"/>
      <w:r w:rsidR="0052627A" w:rsidRPr="00963384">
        <w:rPr>
          <w:rFonts w:ascii="Times New Roman" w:hAnsi="Times New Roman"/>
          <w:sz w:val="28"/>
          <w:szCs w:val="28"/>
        </w:rPr>
        <w:t xml:space="preserve"> применяет риск-ориентированный подход при организации и осуществлении регионального госу</w:t>
      </w:r>
      <w:bookmarkStart w:id="0" w:name="_GoBack"/>
      <w:bookmarkEnd w:id="0"/>
      <w:r w:rsidR="0052627A" w:rsidRPr="00963384">
        <w:rPr>
          <w:rFonts w:ascii="Times New Roman" w:hAnsi="Times New Roman"/>
          <w:sz w:val="28"/>
          <w:szCs w:val="28"/>
        </w:rPr>
        <w:t xml:space="preserve">дарственного экологического надзора, что привело к значительному снижению интенсивности надзорных мероприятий. </w:t>
      </w:r>
    </w:p>
    <w:p w:rsidR="008A31D5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384">
        <w:rPr>
          <w:rFonts w:ascii="Times New Roman" w:hAnsi="Times New Roman"/>
          <w:sz w:val="28"/>
          <w:szCs w:val="28"/>
        </w:rPr>
        <w:t>Риск-ориентированный подход представляет собой метод организации и осуществления государственного контроля (надзора), при котором в предусмотренных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</w:t>
      </w:r>
      <w:proofErr w:type="gramEnd"/>
      <w:r w:rsidRPr="00963384">
        <w:rPr>
          <w:rFonts w:ascii="Times New Roman" w:hAnsi="Times New Roman"/>
          <w:sz w:val="28"/>
          <w:szCs w:val="28"/>
        </w:rPr>
        <w:t xml:space="preserve">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 </w:t>
      </w:r>
    </w:p>
    <w:p w:rsidR="008A31D5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 xml:space="preserve">Критерии отнесения используемых юридическими лицами и индивидуальными предпринимателями производственных объектов к определенной категории риска для регионального государственного экологического надзора утверждены постановлением Правительства Российской Федерации от 22 ноября 2017 года № 1410. </w:t>
      </w:r>
    </w:p>
    <w:p w:rsidR="008A31D5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 xml:space="preserve">Применительно к организации и осуществлению регионального </w:t>
      </w:r>
      <w:r w:rsidR="000053CC" w:rsidRPr="00963384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963384">
        <w:rPr>
          <w:rFonts w:ascii="Times New Roman" w:hAnsi="Times New Roman"/>
          <w:sz w:val="28"/>
          <w:szCs w:val="28"/>
        </w:rPr>
        <w:t xml:space="preserve">экологического надзора установлены пять категорий риска производственных объектов. </w:t>
      </w:r>
    </w:p>
    <w:p w:rsidR="008A31D5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Плановые проверки юридических лиц, индивидуальных предпринимателей, использующих производственные объекты, оказывающие негативное воздействие на окружающую среду и отнесенные к определенной категории риска в соответствии с критериями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</w:t>
      </w:r>
      <w:r w:rsidR="008A31D5" w:rsidRPr="00963384">
        <w:rPr>
          <w:rFonts w:ascii="Times New Roman" w:hAnsi="Times New Roman"/>
          <w:sz w:val="28"/>
          <w:szCs w:val="28"/>
        </w:rPr>
        <w:t>, проводятся</w:t>
      </w:r>
      <w:r w:rsidRPr="00963384">
        <w:rPr>
          <w:rFonts w:ascii="Times New Roman" w:hAnsi="Times New Roman"/>
          <w:sz w:val="28"/>
          <w:szCs w:val="28"/>
        </w:rPr>
        <w:t>:</w:t>
      </w:r>
    </w:p>
    <w:p w:rsidR="008A31D5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 xml:space="preserve"> </w:t>
      </w:r>
      <w:r w:rsidRPr="00963384">
        <w:rPr>
          <w:rFonts w:ascii="Times New Roman" w:hAnsi="Times New Roman"/>
          <w:sz w:val="28"/>
          <w:szCs w:val="28"/>
        </w:rPr>
        <w:sym w:font="Symbol" w:char="F02D"/>
      </w:r>
      <w:r w:rsidRPr="00963384">
        <w:rPr>
          <w:rFonts w:ascii="Times New Roman" w:hAnsi="Times New Roman"/>
          <w:sz w:val="28"/>
          <w:szCs w:val="28"/>
        </w:rPr>
        <w:t xml:space="preserve"> для категории высокого риска </w:t>
      </w:r>
      <w:r w:rsidR="008A31D5" w:rsidRPr="00963384">
        <w:rPr>
          <w:rFonts w:ascii="Times New Roman" w:hAnsi="Times New Roman"/>
          <w:sz w:val="28"/>
          <w:szCs w:val="28"/>
        </w:rPr>
        <w:t>-</w:t>
      </w:r>
      <w:r w:rsidRPr="00963384">
        <w:rPr>
          <w:rFonts w:ascii="Times New Roman" w:hAnsi="Times New Roman"/>
          <w:sz w:val="28"/>
          <w:szCs w:val="28"/>
        </w:rPr>
        <w:t xml:space="preserve"> один раз в 2 года;</w:t>
      </w:r>
    </w:p>
    <w:p w:rsidR="00045092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 xml:space="preserve"> </w:t>
      </w:r>
      <w:r w:rsidRPr="00963384">
        <w:rPr>
          <w:rFonts w:ascii="Times New Roman" w:hAnsi="Times New Roman"/>
          <w:sz w:val="28"/>
          <w:szCs w:val="28"/>
        </w:rPr>
        <w:sym w:font="Symbol" w:char="F02D"/>
      </w:r>
      <w:r w:rsidRPr="00963384">
        <w:rPr>
          <w:rFonts w:ascii="Times New Roman" w:hAnsi="Times New Roman"/>
          <w:sz w:val="28"/>
          <w:szCs w:val="28"/>
        </w:rPr>
        <w:t xml:space="preserve"> для категории значительного риска </w:t>
      </w:r>
      <w:r w:rsidR="00045092" w:rsidRPr="00963384">
        <w:rPr>
          <w:rFonts w:ascii="Times New Roman" w:hAnsi="Times New Roman"/>
          <w:sz w:val="28"/>
          <w:szCs w:val="28"/>
        </w:rPr>
        <w:t>-</w:t>
      </w:r>
      <w:r w:rsidRPr="00963384">
        <w:rPr>
          <w:rFonts w:ascii="Times New Roman" w:hAnsi="Times New Roman"/>
          <w:sz w:val="28"/>
          <w:szCs w:val="28"/>
        </w:rPr>
        <w:t xml:space="preserve"> один раз в 3 года;</w:t>
      </w:r>
    </w:p>
    <w:p w:rsidR="00045092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 xml:space="preserve"> </w:t>
      </w:r>
      <w:r w:rsidRPr="00963384">
        <w:rPr>
          <w:rFonts w:ascii="Times New Roman" w:hAnsi="Times New Roman"/>
          <w:sz w:val="28"/>
          <w:szCs w:val="28"/>
        </w:rPr>
        <w:sym w:font="Symbol" w:char="F02D"/>
      </w:r>
      <w:r w:rsidRPr="00963384">
        <w:rPr>
          <w:rFonts w:ascii="Times New Roman" w:hAnsi="Times New Roman"/>
          <w:sz w:val="28"/>
          <w:szCs w:val="28"/>
        </w:rPr>
        <w:t xml:space="preserve"> для категории среднего риска </w:t>
      </w:r>
      <w:r w:rsidR="00045092" w:rsidRPr="00963384">
        <w:rPr>
          <w:rFonts w:ascii="Times New Roman" w:hAnsi="Times New Roman"/>
          <w:sz w:val="28"/>
          <w:szCs w:val="28"/>
        </w:rPr>
        <w:t>-</w:t>
      </w:r>
      <w:r w:rsidR="002619F8" w:rsidRPr="00963384">
        <w:rPr>
          <w:rFonts w:ascii="Times New Roman" w:hAnsi="Times New Roman"/>
          <w:sz w:val="28"/>
          <w:szCs w:val="28"/>
        </w:rPr>
        <w:t xml:space="preserve"> </w:t>
      </w:r>
      <w:r w:rsidRPr="00963384">
        <w:rPr>
          <w:rFonts w:ascii="Times New Roman" w:hAnsi="Times New Roman"/>
          <w:sz w:val="28"/>
          <w:szCs w:val="28"/>
        </w:rPr>
        <w:t xml:space="preserve">не чаще чем один раз в 4 года; </w:t>
      </w:r>
    </w:p>
    <w:p w:rsidR="00045092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sym w:font="Symbol" w:char="F02D"/>
      </w:r>
      <w:r w:rsidRPr="00963384">
        <w:rPr>
          <w:rFonts w:ascii="Times New Roman" w:hAnsi="Times New Roman"/>
          <w:sz w:val="28"/>
          <w:szCs w:val="28"/>
        </w:rPr>
        <w:t xml:space="preserve"> для категории умеренного риска проводятся не чаще чем один раз в 5 лет; </w:t>
      </w:r>
    </w:p>
    <w:p w:rsidR="00045092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sym w:font="Symbol" w:char="F02D"/>
      </w:r>
      <w:r w:rsidRPr="00963384">
        <w:rPr>
          <w:rFonts w:ascii="Times New Roman" w:hAnsi="Times New Roman"/>
          <w:sz w:val="28"/>
          <w:szCs w:val="28"/>
        </w:rPr>
        <w:t xml:space="preserve"> для категории низкого риска не проводятся. </w:t>
      </w:r>
    </w:p>
    <w:p w:rsidR="00092D05" w:rsidRPr="00963384" w:rsidRDefault="0052627A" w:rsidP="00C676F5">
      <w:pPr>
        <w:widowControl w:val="0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 xml:space="preserve">При этом предусмотрены основания как для повышения категории риска производственного объекта, так и снижения категории риска производственного объекта для тех </w:t>
      </w:r>
      <w:r w:rsidR="00045092" w:rsidRPr="00963384">
        <w:rPr>
          <w:rFonts w:ascii="Times New Roman" w:hAnsi="Times New Roman"/>
          <w:sz w:val="28"/>
          <w:szCs w:val="28"/>
        </w:rPr>
        <w:t>подконтрольных субъектов</w:t>
      </w:r>
      <w:r w:rsidRPr="00963384">
        <w:rPr>
          <w:rFonts w:ascii="Times New Roman" w:hAnsi="Times New Roman"/>
          <w:sz w:val="28"/>
          <w:szCs w:val="28"/>
        </w:rPr>
        <w:t>, кто добросовестно соблюдает требования действующего законодательства</w:t>
      </w:r>
    </w:p>
    <w:p w:rsidR="00045092" w:rsidRPr="00963384" w:rsidRDefault="00045092" w:rsidP="00C676F5">
      <w:pPr>
        <w:pStyle w:val="a5"/>
        <w:widowControl w:val="0"/>
        <w:spacing w:after="0" w:line="336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D05" w:rsidRPr="00963384" w:rsidRDefault="00045092" w:rsidP="00C676F5">
      <w:pPr>
        <w:pStyle w:val="a5"/>
        <w:widowControl w:val="0"/>
        <w:numPr>
          <w:ilvl w:val="1"/>
          <w:numId w:val="31"/>
        </w:numPr>
        <w:spacing w:line="336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384">
        <w:rPr>
          <w:rFonts w:ascii="Times New Roman" w:eastAsia="Times New Roman" w:hAnsi="Times New Roman"/>
          <w:sz w:val="28"/>
          <w:szCs w:val="28"/>
          <w:lang w:eastAsia="ru-RU"/>
        </w:rPr>
        <w:t>Описание текущих и ожидаемых тенденций, которые могут оказать воздействие на состояние подконтрольной сферы в период реализации программы</w:t>
      </w:r>
    </w:p>
    <w:p w:rsidR="00993AE7" w:rsidRPr="00963384" w:rsidRDefault="00045092" w:rsidP="00C676F5">
      <w:pPr>
        <w:widowControl w:val="0"/>
        <w:spacing w:after="0" w:line="33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38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нормативной правовой базы в сфере охраны окружающей среды и природопользования, дифференциация обязательных требований в зависимости от категории объектов, оказывающих негативное воздействие на окружающую среду, повышение квалификации </w:t>
      </w:r>
      <w:r w:rsidR="00993AE7" w:rsidRPr="0096338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руководителей и сотрудников </w:t>
      </w:r>
      <w:r w:rsidRPr="00963384">
        <w:rPr>
          <w:rFonts w:ascii="Times New Roman" w:eastAsia="Times New Roman" w:hAnsi="Times New Roman"/>
          <w:sz w:val="28"/>
          <w:szCs w:val="28"/>
          <w:lang w:eastAsia="ru-RU"/>
        </w:rPr>
        <w:t>подконтрольных субъектов могут способствовать снижению количества экологических правонарушений</w:t>
      </w:r>
      <w:r w:rsidR="000053CC" w:rsidRPr="009633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5092" w:rsidRPr="00963384" w:rsidRDefault="00993AE7" w:rsidP="00C676F5">
      <w:pPr>
        <w:widowControl w:val="0"/>
        <w:spacing w:after="0" w:line="33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384">
        <w:rPr>
          <w:rFonts w:ascii="Times New Roman" w:eastAsia="Times New Roman" w:hAnsi="Times New Roman"/>
          <w:sz w:val="28"/>
          <w:szCs w:val="28"/>
          <w:lang w:eastAsia="ru-RU"/>
        </w:rPr>
        <w:t>В то же время, возникновение чрезвычайных ситуаций природного и техногенного характера, а также несоблюдение хозяйств</w:t>
      </w:r>
      <w:r w:rsidR="00811451" w:rsidRPr="0096338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63384">
        <w:rPr>
          <w:rFonts w:ascii="Times New Roman" w:eastAsia="Times New Roman" w:hAnsi="Times New Roman"/>
          <w:sz w:val="28"/>
          <w:szCs w:val="28"/>
          <w:lang w:eastAsia="ru-RU"/>
        </w:rPr>
        <w:t>ющими субъектами обязательных требований может привести к случаям причинения крупного ущерба окружающей среды.</w:t>
      </w:r>
    </w:p>
    <w:p w:rsidR="00045092" w:rsidRPr="00963384" w:rsidRDefault="00045092" w:rsidP="00C676F5">
      <w:pPr>
        <w:widowControl w:val="0"/>
        <w:spacing w:after="0" w:line="33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D05" w:rsidRPr="00963384" w:rsidRDefault="008037E8" w:rsidP="00C676F5">
      <w:pPr>
        <w:widowControl w:val="0"/>
        <w:spacing w:line="33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384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045092" w:rsidRPr="009633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5092" w:rsidRPr="00963384">
        <w:rPr>
          <w:rFonts w:ascii="Times New Roman" w:eastAsia="Times New Roman" w:hAnsi="Times New Roman"/>
          <w:sz w:val="28"/>
          <w:szCs w:val="28"/>
          <w:lang w:eastAsia="ru-RU"/>
        </w:rPr>
        <w:tab/>
        <w:t>Описание текущего уровня развития профилактическ</w:t>
      </w:r>
      <w:r w:rsidR="005D3CAF" w:rsidRPr="00963384">
        <w:rPr>
          <w:rFonts w:ascii="Times New Roman" w:eastAsia="Times New Roman" w:hAnsi="Times New Roman"/>
          <w:sz w:val="28"/>
          <w:szCs w:val="28"/>
          <w:lang w:eastAsia="ru-RU"/>
        </w:rPr>
        <w:t>ой деятельности</w:t>
      </w:r>
    </w:p>
    <w:p w:rsidR="00452BD8" w:rsidRPr="00963384" w:rsidRDefault="00452BD8" w:rsidP="00C676F5">
      <w:pPr>
        <w:spacing w:after="0" w:line="33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384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 законодательства в области охраны окружающей среды </w:t>
      </w:r>
      <w:r w:rsidR="008A1136" w:rsidRPr="009633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65242" w:rsidRPr="00963384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</w:t>
      </w:r>
      <w:hyperlink r:id="rId9" w:history="1">
        <w:r w:rsidR="00665242" w:rsidRPr="00963384">
          <w:rPr>
            <w:rStyle w:val="a6"/>
            <w:rFonts w:ascii="Times New Roman" w:hAnsi="Times New Roman"/>
            <w:color w:val="auto"/>
            <w:sz w:val="28"/>
            <w:szCs w:val="28"/>
          </w:rPr>
          <w:t>http://www.tgl.ru/structure/department/regionalnyy-gosudarstvennyy-</w:t>
        </w:r>
        <w:r w:rsidR="00665242" w:rsidRPr="0096338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="00665242" w:rsidRPr="00963384">
          <w:rPr>
            <w:rStyle w:val="a6"/>
            <w:rFonts w:ascii="Times New Roman" w:hAnsi="Times New Roman"/>
            <w:color w:val="auto"/>
            <w:sz w:val="28"/>
            <w:szCs w:val="28"/>
          </w:rPr>
          <w:t>kologicheskiy-nadzor/</w:t>
        </w:r>
      </w:hyperlink>
      <w:r w:rsidR="00665242" w:rsidRPr="00963384">
        <w:rPr>
          <w:rFonts w:ascii="Times New Roman" w:hAnsi="Times New Roman"/>
          <w:sz w:val="28"/>
          <w:szCs w:val="28"/>
        </w:rPr>
        <w:t xml:space="preserve"> </w:t>
      </w:r>
      <w:r w:rsidR="008A1136" w:rsidRPr="00963384">
        <w:rPr>
          <w:rFonts w:ascii="Times New Roman" w:hAnsi="Times New Roman"/>
          <w:sz w:val="28"/>
          <w:szCs w:val="28"/>
        </w:rPr>
        <w:t xml:space="preserve">по каждому виду государственного надзора </w:t>
      </w:r>
      <w:r w:rsidRPr="00963384">
        <w:rPr>
          <w:rFonts w:ascii="Times New Roman" w:hAnsi="Times New Roman"/>
          <w:sz w:val="28"/>
          <w:szCs w:val="28"/>
        </w:rPr>
        <w:t xml:space="preserve">размещены </w:t>
      </w:r>
      <w:r w:rsidR="008A1136" w:rsidRPr="00963384">
        <w:rPr>
          <w:rFonts w:ascii="Times New Roman" w:hAnsi="Times New Roman"/>
          <w:sz w:val="28"/>
          <w:szCs w:val="28"/>
        </w:rPr>
        <w:t xml:space="preserve">актуализированные </w:t>
      </w:r>
      <w:r w:rsidRPr="00963384">
        <w:rPr>
          <w:rFonts w:ascii="Times New Roman" w:hAnsi="Times New Roman"/>
          <w:sz w:val="28"/>
          <w:szCs w:val="28"/>
        </w:rPr>
        <w:t xml:space="preserve">перечни нормативных правовых актов, содержащих обязательные требования, оценка и соблюдение которых является предметом </w:t>
      </w:r>
      <w:r w:rsidR="00811451" w:rsidRPr="00963384">
        <w:rPr>
          <w:rFonts w:ascii="Times New Roman" w:hAnsi="Times New Roman"/>
          <w:sz w:val="28"/>
          <w:szCs w:val="28"/>
        </w:rPr>
        <w:t>соответствующего вида надзора</w:t>
      </w:r>
      <w:r w:rsidR="004005F9" w:rsidRPr="00963384">
        <w:rPr>
          <w:rFonts w:ascii="Times New Roman" w:hAnsi="Times New Roman"/>
          <w:sz w:val="28"/>
          <w:szCs w:val="28"/>
        </w:rPr>
        <w:t xml:space="preserve"> с указанием структурных единиц актов, соблюдение которых оценивается при проведении мероприятий</w:t>
      </w:r>
      <w:proofErr w:type="gramEnd"/>
      <w:r w:rsidR="004005F9" w:rsidRPr="00963384">
        <w:rPr>
          <w:rFonts w:ascii="Times New Roman" w:hAnsi="Times New Roman"/>
          <w:sz w:val="28"/>
          <w:szCs w:val="28"/>
        </w:rPr>
        <w:t xml:space="preserve"> по контролю</w:t>
      </w:r>
      <w:r w:rsidR="00811451" w:rsidRPr="00963384">
        <w:rPr>
          <w:rFonts w:ascii="Times New Roman" w:hAnsi="Times New Roman"/>
          <w:sz w:val="28"/>
          <w:szCs w:val="28"/>
        </w:rPr>
        <w:t>, а так же перечня обязательных требований, соблюдение которых является предметом государственного надзора по каждому виду государственного надзора.</w:t>
      </w:r>
    </w:p>
    <w:p w:rsidR="0008254F" w:rsidRPr="00963384" w:rsidRDefault="0008254F" w:rsidP="00C676F5">
      <w:pPr>
        <w:spacing w:after="0" w:line="33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даются компетентные разъяснения и консультации.</w:t>
      </w:r>
    </w:p>
    <w:p w:rsidR="00452BD8" w:rsidRPr="00963384" w:rsidRDefault="00452BD8" w:rsidP="00C676F5">
      <w:pPr>
        <w:spacing w:after="0" w:line="33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Сформирован Общественный</w:t>
      </w:r>
      <w:r w:rsidR="00F93448" w:rsidRPr="00963384">
        <w:rPr>
          <w:rFonts w:ascii="Times New Roman" w:hAnsi="Times New Roman"/>
          <w:sz w:val="28"/>
          <w:szCs w:val="28"/>
        </w:rPr>
        <w:t xml:space="preserve"> экологический</w:t>
      </w:r>
      <w:r w:rsidRPr="00963384">
        <w:rPr>
          <w:rFonts w:ascii="Times New Roman" w:hAnsi="Times New Roman"/>
          <w:sz w:val="28"/>
          <w:szCs w:val="28"/>
        </w:rPr>
        <w:t xml:space="preserve"> совет при </w:t>
      </w:r>
      <w:r w:rsidR="00D76C80" w:rsidRPr="0096338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76C80" w:rsidRPr="00963384">
        <w:rPr>
          <w:rFonts w:ascii="Times New Roman" w:hAnsi="Times New Roman"/>
          <w:sz w:val="28"/>
          <w:szCs w:val="28"/>
        </w:rPr>
        <w:t>г.о</w:t>
      </w:r>
      <w:proofErr w:type="spellEnd"/>
      <w:r w:rsidR="00D76C80" w:rsidRPr="009633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C80" w:rsidRPr="00963384">
        <w:rPr>
          <w:rFonts w:ascii="Times New Roman" w:hAnsi="Times New Roman"/>
          <w:sz w:val="28"/>
          <w:szCs w:val="28"/>
        </w:rPr>
        <w:t>Тольятти</w:t>
      </w:r>
      <w:proofErr w:type="gramEnd"/>
      <w:r w:rsidR="00D76C80" w:rsidRPr="00963384">
        <w:rPr>
          <w:rFonts w:ascii="Times New Roman" w:hAnsi="Times New Roman"/>
          <w:sz w:val="28"/>
          <w:szCs w:val="28"/>
        </w:rPr>
        <w:t xml:space="preserve"> </w:t>
      </w:r>
      <w:r w:rsidRPr="00963384">
        <w:rPr>
          <w:rFonts w:ascii="Times New Roman" w:hAnsi="Times New Roman"/>
          <w:sz w:val="28"/>
          <w:szCs w:val="28"/>
        </w:rPr>
        <w:t>который призван рассматривать наиболее значимые и актуальные проблемы природопользования и экологии, привлекая к ним внимание общественности и научного сообщества.</w:t>
      </w:r>
    </w:p>
    <w:p w:rsidR="00D76C80" w:rsidRPr="00963384" w:rsidRDefault="00D76C80" w:rsidP="00C676F5">
      <w:pPr>
        <w:pStyle w:val="a5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В целях осуществления экологического просвещения, стимулирования и популяризации общественного контроля ведется работа по информированию граждан, в том числе:</w:t>
      </w:r>
    </w:p>
    <w:p w:rsidR="00BE777F" w:rsidRPr="00963384" w:rsidRDefault="00D76C80" w:rsidP="00C676F5">
      <w:pPr>
        <w:pStyle w:val="a5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- через официальный портал администрации городского округа Тольятти, средства массовой информации, подведомственные учреждения и иных хозяйствующих субъектов</w:t>
      </w:r>
      <w:r w:rsidR="00BE777F" w:rsidRPr="00963384">
        <w:rPr>
          <w:rFonts w:ascii="Times New Roman" w:hAnsi="Times New Roman"/>
          <w:sz w:val="28"/>
          <w:szCs w:val="28"/>
        </w:rPr>
        <w:t>;</w:t>
      </w:r>
    </w:p>
    <w:p w:rsidR="00D76C80" w:rsidRPr="00963384" w:rsidRDefault="00D76C80" w:rsidP="00C676F5">
      <w:pPr>
        <w:pStyle w:val="a5"/>
        <w:spacing w:after="0"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- изготовлены и распространены среди организаций и населения городского округа Тольятти 4000 шт</w:t>
      </w:r>
      <w:r w:rsidR="000513FA" w:rsidRPr="00963384">
        <w:rPr>
          <w:rFonts w:ascii="Times New Roman" w:hAnsi="Times New Roman"/>
          <w:sz w:val="28"/>
          <w:szCs w:val="28"/>
        </w:rPr>
        <w:t>. информационных листовок, 4000</w:t>
      </w:r>
      <w:r w:rsidRPr="00963384">
        <w:rPr>
          <w:rFonts w:ascii="Times New Roman" w:hAnsi="Times New Roman"/>
          <w:sz w:val="28"/>
          <w:szCs w:val="28"/>
        </w:rPr>
        <w:t xml:space="preserve"> информационных буклетов, содержащих информацию об адресах служб для оперативного обращения в случае выявления нарушений в области охраны окружающей среды;</w:t>
      </w:r>
    </w:p>
    <w:p w:rsidR="00BE777F" w:rsidRPr="00963384" w:rsidRDefault="00BE777F" w:rsidP="00C676F5">
      <w:pPr>
        <w:spacing w:after="0" w:line="33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- осуществляется предупреждение населения о прогнозируемых периодах НМУ;</w:t>
      </w:r>
    </w:p>
    <w:p w:rsidR="00BE777F" w:rsidRPr="00963384" w:rsidRDefault="00BE777F" w:rsidP="00C676F5">
      <w:pPr>
        <w:spacing w:after="0" w:line="33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 xml:space="preserve">- </w:t>
      </w:r>
      <w:r w:rsidR="006208A6" w:rsidRPr="00963384">
        <w:rPr>
          <w:rFonts w:ascii="Times New Roman" w:hAnsi="Times New Roman"/>
          <w:sz w:val="28"/>
          <w:szCs w:val="28"/>
        </w:rPr>
        <w:t xml:space="preserve">предоставлен </w:t>
      </w:r>
      <w:r w:rsidRPr="00963384">
        <w:rPr>
          <w:rFonts w:ascii="Times New Roman" w:hAnsi="Times New Roman"/>
          <w:sz w:val="28"/>
          <w:szCs w:val="28"/>
        </w:rPr>
        <w:t xml:space="preserve">программный продукт «Экологический Атлас» </w:t>
      </w:r>
      <w:hyperlink r:id="rId10" w:history="1">
        <w:r w:rsidRPr="00963384">
          <w:rPr>
            <w:rStyle w:val="a6"/>
            <w:rFonts w:ascii="Times New Roman" w:hAnsi="Times New Roman"/>
            <w:sz w:val="28"/>
            <w:szCs w:val="28"/>
          </w:rPr>
          <w:t>http://eco.tgl.ru/</w:t>
        </w:r>
      </w:hyperlink>
      <w:r w:rsidRPr="00963384">
        <w:rPr>
          <w:rFonts w:ascii="Times New Roman" w:hAnsi="Times New Roman"/>
          <w:sz w:val="28"/>
          <w:szCs w:val="28"/>
        </w:rPr>
        <w:t xml:space="preserve"> .</w:t>
      </w:r>
    </w:p>
    <w:p w:rsidR="00452BD8" w:rsidRPr="00963384" w:rsidRDefault="00D76C80" w:rsidP="00C676F5">
      <w:pPr>
        <w:spacing w:after="0" w:line="33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Отделом государственного экологического надзора</w:t>
      </w:r>
      <w:r w:rsidR="000513FA" w:rsidRPr="00963384">
        <w:rPr>
          <w:rFonts w:ascii="Times New Roman" w:hAnsi="Times New Roman"/>
          <w:sz w:val="28"/>
          <w:szCs w:val="28"/>
        </w:rPr>
        <w:t xml:space="preserve"> (контроля)</w:t>
      </w:r>
      <w:r w:rsidRPr="00963384">
        <w:rPr>
          <w:rFonts w:ascii="Times New Roman" w:hAnsi="Times New Roman"/>
          <w:sz w:val="28"/>
          <w:szCs w:val="28"/>
        </w:rPr>
        <w:t xml:space="preserve"> </w:t>
      </w:r>
      <w:r w:rsidR="003253E6" w:rsidRPr="00963384">
        <w:rPr>
          <w:rFonts w:ascii="Times New Roman" w:hAnsi="Times New Roman"/>
          <w:sz w:val="28"/>
          <w:szCs w:val="28"/>
        </w:rPr>
        <w:t>за 201</w:t>
      </w:r>
      <w:r w:rsidRPr="00963384">
        <w:rPr>
          <w:rFonts w:ascii="Times New Roman" w:hAnsi="Times New Roman"/>
          <w:sz w:val="28"/>
          <w:szCs w:val="28"/>
        </w:rPr>
        <w:t>8</w:t>
      </w:r>
      <w:r w:rsidR="003253E6" w:rsidRPr="00963384">
        <w:rPr>
          <w:rFonts w:ascii="Times New Roman" w:hAnsi="Times New Roman"/>
          <w:sz w:val="28"/>
          <w:szCs w:val="28"/>
        </w:rPr>
        <w:t xml:space="preserve"> год </w:t>
      </w:r>
      <w:r w:rsidR="00452BD8" w:rsidRPr="00963384">
        <w:rPr>
          <w:rFonts w:ascii="Times New Roman" w:hAnsi="Times New Roman"/>
          <w:sz w:val="28"/>
          <w:szCs w:val="28"/>
        </w:rPr>
        <w:t>проведено 1</w:t>
      </w:r>
      <w:r w:rsidR="000513FA" w:rsidRPr="00963384">
        <w:rPr>
          <w:rFonts w:ascii="Times New Roman" w:hAnsi="Times New Roman"/>
          <w:sz w:val="28"/>
          <w:szCs w:val="28"/>
        </w:rPr>
        <w:t>5</w:t>
      </w:r>
      <w:r w:rsidR="00452BD8" w:rsidRPr="00963384">
        <w:rPr>
          <w:rFonts w:ascii="Times New Roman" w:hAnsi="Times New Roman"/>
          <w:sz w:val="28"/>
          <w:szCs w:val="28"/>
        </w:rPr>
        <w:t xml:space="preserve"> встреч с представителями средств массовой информации в различных форматах, в том числе «круглый стол»,</w:t>
      </w:r>
      <w:r w:rsidR="00BE777F" w:rsidRPr="00963384">
        <w:rPr>
          <w:rFonts w:ascii="Times New Roman" w:hAnsi="Times New Roman"/>
          <w:sz w:val="28"/>
          <w:szCs w:val="28"/>
        </w:rPr>
        <w:t xml:space="preserve"> проведены семинары, проведено обучение юридических лиц и индивидуальных предпринимателей,</w:t>
      </w:r>
      <w:r w:rsidR="00452BD8" w:rsidRPr="00963384">
        <w:rPr>
          <w:rFonts w:ascii="Times New Roman" w:hAnsi="Times New Roman"/>
          <w:sz w:val="28"/>
          <w:szCs w:val="28"/>
        </w:rPr>
        <w:t xml:space="preserve"> а также выступления по актуальным проблемам экологии </w:t>
      </w:r>
      <w:r w:rsidR="00F93448" w:rsidRPr="00963384">
        <w:rPr>
          <w:rFonts w:ascii="Times New Roman" w:hAnsi="Times New Roman"/>
          <w:sz w:val="28"/>
          <w:szCs w:val="28"/>
        </w:rPr>
        <w:t>г</w:t>
      </w:r>
      <w:r w:rsidR="00B05B75" w:rsidRPr="00963384">
        <w:rPr>
          <w:rFonts w:ascii="Times New Roman" w:hAnsi="Times New Roman"/>
          <w:sz w:val="28"/>
          <w:szCs w:val="28"/>
        </w:rPr>
        <w:t>ородского округа Тольятти</w:t>
      </w:r>
      <w:r w:rsidR="00F93448" w:rsidRPr="00963384">
        <w:rPr>
          <w:rFonts w:ascii="Times New Roman" w:hAnsi="Times New Roman"/>
          <w:sz w:val="28"/>
          <w:szCs w:val="28"/>
        </w:rPr>
        <w:t xml:space="preserve"> </w:t>
      </w:r>
      <w:r w:rsidR="00452BD8" w:rsidRPr="00963384">
        <w:rPr>
          <w:rFonts w:ascii="Times New Roman" w:hAnsi="Times New Roman"/>
          <w:sz w:val="28"/>
          <w:szCs w:val="28"/>
        </w:rPr>
        <w:t xml:space="preserve">и деятельности </w:t>
      </w:r>
      <w:r w:rsidR="000513FA" w:rsidRPr="00963384">
        <w:rPr>
          <w:rFonts w:ascii="Times New Roman" w:hAnsi="Times New Roman"/>
          <w:sz w:val="28"/>
          <w:szCs w:val="28"/>
        </w:rPr>
        <w:t>Отдела государственного экологического надзора</w:t>
      </w:r>
      <w:r w:rsidR="00452BD8" w:rsidRPr="00963384">
        <w:rPr>
          <w:rFonts w:ascii="Times New Roman" w:hAnsi="Times New Roman"/>
          <w:sz w:val="28"/>
          <w:szCs w:val="28"/>
        </w:rPr>
        <w:t>.</w:t>
      </w:r>
    </w:p>
    <w:p w:rsidR="00092D05" w:rsidRPr="00963384" w:rsidRDefault="00FB6491" w:rsidP="00C676F5">
      <w:pPr>
        <w:spacing w:after="0" w:line="33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в 201</w:t>
      </w:r>
      <w:r w:rsidR="00D328DA" w:rsidRPr="00963384">
        <w:rPr>
          <w:rFonts w:ascii="Times New Roman" w:hAnsi="Times New Roman"/>
          <w:sz w:val="28"/>
          <w:szCs w:val="28"/>
        </w:rPr>
        <w:t>8</w:t>
      </w:r>
      <w:r w:rsidRPr="00963384">
        <w:rPr>
          <w:rFonts w:ascii="Times New Roman" w:hAnsi="Times New Roman"/>
          <w:sz w:val="28"/>
          <w:szCs w:val="28"/>
        </w:rPr>
        <w:t xml:space="preserve"> году выдано </w:t>
      </w:r>
      <w:r w:rsidR="00D97B09" w:rsidRPr="00963384">
        <w:rPr>
          <w:rFonts w:ascii="Times New Roman" w:hAnsi="Times New Roman"/>
          <w:sz w:val="28"/>
          <w:szCs w:val="28"/>
        </w:rPr>
        <w:t>74</w:t>
      </w:r>
      <w:r w:rsidRPr="00963384">
        <w:rPr>
          <w:rFonts w:ascii="Times New Roman" w:hAnsi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 w:rsidR="00487937" w:rsidRPr="00963384">
        <w:rPr>
          <w:rFonts w:ascii="Times New Roman" w:hAnsi="Times New Roman"/>
          <w:sz w:val="28"/>
          <w:szCs w:val="28"/>
        </w:rPr>
        <w:t>.</w:t>
      </w:r>
    </w:p>
    <w:p w:rsidR="00487937" w:rsidRPr="00963384" w:rsidRDefault="00487937" w:rsidP="00C676F5">
      <w:pPr>
        <w:spacing w:after="0" w:line="336" w:lineRule="auto"/>
        <w:ind w:firstLine="851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</w:p>
    <w:p w:rsidR="00487937" w:rsidRPr="00963384" w:rsidRDefault="00487937" w:rsidP="00C676F5">
      <w:pPr>
        <w:spacing w:line="336" w:lineRule="auto"/>
        <w:ind w:firstLine="851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  <w:r w:rsidRPr="00963384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 xml:space="preserve">Раздел 2. </w:t>
      </w:r>
      <w:r w:rsidR="0031291A" w:rsidRPr="00963384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>Основные ц</w:t>
      </w:r>
      <w:r w:rsidRPr="00963384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>ели и задачи профилактической работы</w:t>
      </w:r>
    </w:p>
    <w:p w:rsidR="0046566C" w:rsidRPr="00963384" w:rsidRDefault="0046566C" w:rsidP="00C676F5">
      <w:pPr>
        <w:spacing w:after="0" w:line="336" w:lineRule="auto"/>
        <w:ind w:firstLine="851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963384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2.1. Цели профилактической работы:</w:t>
      </w:r>
    </w:p>
    <w:p w:rsidR="00723018" w:rsidRPr="00963384" w:rsidRDefault="00723018" w:rsidP="00C676F5">
      <w:pPr>
        <w:pStyle w:val="a5"/>
        <w:numPr>
          <w:ilvl w:val="0"/>
          <w:numId w:val="28"/>
        </w:numPr>
        <w:spacing w:after="0"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сокращение количества нарушений юридическими лицами и индивидуальными предпринимателями (далее – субъекты профилактики) обязательных требований в о</w:t>
      </w:r>
      <w:r w:rsidR="00D328DA" w:rsidRPr="00963384">
        <w:rPr>
          <w:rFonts w:ascii="Times New Roman" w:hAnsi="Times New Roman"/>
          <w:sz w:val="28"/>
          <w:szCs w:val="28"/>
        </w:rPr>
        <w:t xml:space="preserve">бласти охраны окружающей среды </w:t>
      </w:r>
      <w:r w:rsidRPr="00963384">
        <w:rPr>
          <w:rFonts w:ascii="Times New Roman" w:hAnsi="Times New Roman"/>
          <w:sz w:val="28"/>
          <w:szCs w:val="28"/>
        </w:rPr>
        <w:t xml:space="preserve">на территории </w:t>
      </w:r>
      <w:r w:rsidR="00D97B09" w:rsidRPr="00963384">
        <w:rPr>
          <w:rFonts w:ascii="Times New Roman" w:hAnsi="Times New Roman"/>
          <w:sz w:val="28"/>
          <w:szCs w:val="28"/>
        </w:rPr>
        <w:t>г</w:t>
      </w:r>
      <w:r w:rsidR="00B05B75" w:rsidRPr="00963384">
        <w:rPr>
          <w:rFonts w:ascii="Times New Roman" w:hAnsi="Times New Roman"/>
          <w:sz w:val="28"/>
          <w:szCs w:val="28"/>
        </w:rPr>
        <w:t>ородского округа Тольятти</w:t>
      </w:r>
    </w:p>
    <w:p w:rsidR="00487937" w:rsidRPr="00963384" w:rsidRDefault="00723018" w:rsidP="00C676F5">
      <w:pPr>
        <w:pStyle w:val="a5"/>
        <w:numPr>
          <w:ilvl w:val="0"/>
          <w:numId w:val="28"/>
        </w:numPr>
        <w:spacing w:after="0"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 xml:space="preserve">обеспечение доступности информации об обязательных требованиях в </w:t>
      </w:r>
      <w:r w:rsidR="00F0081A" w:rsidRPr="00963384">
        <w:rPr>
          <w:rFonts w:ascii="Times New Roman" w:hAnsi="Times New Roman"/>
          <w:sz w:val="28"/>
          <w:szCs w:val="28"/>
        </w:rPr>
        <w:t>области охраны окружающей среды</w:t>
      </w:r>
      <w:r w:rsidRPr="00963384">
        <w:rPr>
          <w:rFonts w:ascii="Times New Roman" w:hAnsi="Times New Roman"/>
          <w:sz w:val="28"/>
          <w:szCs w:val="28"/>
        </w:rPr>
        <w:t>.</w:t>
      </w:r>
    </w:p>
    <w:p w:rsidR="00487937" w:rsidRPr="00963384" w:rsidRDefault="00487937" w:rsidP="00C676F5">
      <w:pPr>
        <w:spacing w:after="0" w:line="336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6566C" w:rsidRPr="00963384" w:rsidRDefault="0046566C" w:rsidP="00C676F5">
      <w:pPr>
        <w:spacing w:after="0" w:line="336" w:lineRule="auto"/>
        <w:ind w:firstLine="851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963384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2.2. Проведение профилактических мероприятий позволить решить следующие задачи:</w:t>
      </w:r>
    </w:p>
    <w:p w:rsidR="00A45703" w:rsidRPr="00963384" w:rsidRDefault="00A45703" w:rsidP="00C676F5">
      <w:pPr>
        <w:pStyle w:val="a5"/>
        <w:numPr>
          <w:ilvl w:val="0"/>
          <w:numId w:val="28"/>
        </w:numPr>
        <w:spacing w:after="0"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 xml:space="preserve">выявление и устранение причин, факторов и условий, способствующих нарушениям субъектами профилактики обязательных требований законодательства в </w:t>
      </w:r>
      <w:r w:rsidR="00F0081A" w:rsidRPr="00963384">
        <w:rPr>
          <w:rFonts w:ascii="Times New Roman" w:hAnsi="Times New Roman"/>
          <w:sz w:val="28"/>
          <w:szCs w:val="28"/>
        </w:rPr>
        <w:t>области охраны окружающей среды</w:t>
      </w:r>
      <w:r w:rsidRPr="00963384">
        <w:rPr>
          <w:rFonts w:ascii="Times New Roman" w:hAnsi="Times New Roman"/>
          <w:sz w:val="28"/>
          <w:szCs w:val="28"/>
        </w:rPr>
        <w:t>;</w:t>
      </w:r>
    </w:p>
    <w:p w:rsidR="00E84004" w:rsidRPr="00963384" w:rsidRDefault="00A45703" w:rsidP="00C676F5">
      <w:pPr>
        <w:pStyle w:val="a5"/>
        <w:numPr>
          <w:ilvl w:val="0"/>
          <w:numId w:val="28"/>
        </w:numPr>
        <w:spacing w:after="0"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повышение уровня правовой грамотности субъектов профилактики в области охраны окружающей среды;</w:t>
      </w:r>
    </w:p>
    <w:p w:rsidR="00487937" w:rsidRPr="00963384" w:rsidRDefault="00A45703" w:rsidP="00C676F5">
      <w:pPr>
        <w:pStyle w:val="a5"/>
        <w:numPr>
          <w:ilvl w:val="0"/>
          <w:numId w:val="28"/>
        </w:numPr>
        <w:spacing w:after="0"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повышение прозрачности системы контрольно-надзорной деятельности.</w:t>
      </w:r>
    </w:p>
    <w:p w:rsidR="00A45703" w:rsidRPr="00963384" w:rsidRDefault="00A45703" w:rsidP="00C676F5">
      <w:pPr>
        <w:spacing w:after="0" w:line="33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2.3. Настоящая программа призвана обеспечить к 2020 году создание условий для снижения случаев нарушения в области охраны окружающей среды и природопользования, повышения результативности и эффективности надзора в области охраны окружающей среды, формирования заинтересованности подконтрольных субъектов в соблюдении природоохранных требований</w:t>
      </w:r>
    </w:p>
    <w:p w:rsidR="00487937" w:rsidRPr="00963384" w:rsidRDefault="00487937" w:rsidP="00C676F5">
      <w:pPr>
        <w:spacing w:after="0" w:line="33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244F4" w:rsidRPr="00963384" w:rsidRDefault="00B73353" w:rsidP="00C676F5">
      <w:pPr>
        <w:spacing w:line="336" w:lineRule="auto"/>
        <w:ind w:firstLine="851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  <w:r w:rsidRPr="00963384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 xml:space="preserve">Раздел 3. </w:t>
      </w:r>
      <w:r w:rsidR="005C7CC3" w:rsidRPr="00963384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>Мероприятия программы</w:t>
      </w:r>
    </w:p>
    <w:p w:rsidR="00F65602" w:rsidRPr="00963384" w:rsidRDefault="005D695D" w:rsidP="00C676F5">
      <w:pPr>
        <w:pStyle w:val="a5"/>
        <w:suppressAutoHyphens/>
        <w:autoSpaceDN w:val="0"/>
        <w:spacing w:after="0" w:line="336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>М</w:t>
      </w:r>
      <w:r w:rsidR="00CA6B48" w:rsidRPr="00963384">
        <w:rPr>
          <w:rFonts w:ascii="Times New Roman" w:hAnsi="Times New Roman"/>
          <w:sz w:val="28"/>
          <w:szCs w:val="28"/>
        </w:rPr>
        <w:t>ероприятия программы представляют собой мер</w:t>
      </w:r>
      <w:r w:rsidR="00E84004" w:rsidRPr="00963384">
        <w:rPr>
          <w:rFonts w:ascii="Times New Roman" w:hAnsi="Times New Roman"/>
          <w:sz w:val="28"/>
          <w:szCs w:val="28"/>
        </w:rPr>
        <w:t>ы</w:t>
      </w:r>
      <w:r w:rsidR="00CA6B48" w:rsidRPr="00963384">
        <w:rPr>
          <w:rFonts w:ascii="Times New Roman" w:hAnsi="Times New Roman"/>
          <w:sz w:val="28"/>
          <w:szCs w:val="28"/>
        </w:rPr>
        <w:t xml:space="preserve">, направленных на достижение целей и решение основных задач </w:t>
      </w:r>
      <w:r w:rsidR="00B73353" w:rsidRPr="00963384">
        <w:rPr>
          <w:rFonts w:ascii="Times New Roman" w:hAnsi="Times New Roman"/>
          <w:sz w:val="28"/>
          <w:szCs w:val="28"/>
        </w:rPr>
        <w:t xml:space="preserve">Настоящей </w:t>
      </w:r>
      <w:r w:rsidR="00CA6B48" w:rsidRPr="00963384">
        <w:rPr>
          <w:rFonts w:ascii="Times New Roman" w:hAnsi="Times New Roman"/>
          <w:sz w:val="28"/>
          <w:szCs w:val="28"/>
        </w:rPr>
        <w:t>Программы</w:t>
      </w:r>
      <w:r w:rsidR="007B7C76" w:rsidRPr="00963384">
        <w:rPr>
          <w:rFonts w:ascii="Times New Roman" w:hAnsi="Times New Roman"/>
          <w:sz w:val="28"/>
          <w:szCs w:val="28"/>
        </w:rPr>
        <w:t>.</w:t>
      </w:r>
    </w:p>
    <w:p w:rsidR="004261F8" w:rsidRPr="00963384" w:rsidRDefault="007B7C76" w:rsidP="00C676F5">
      <w:pPr>
        <w:pStyle w:val="a5"/>
        <w:suppressAutoHyphens/>
        <w:autoSpaceDN w:val="0"/>
        <w:spacing w:after="0" w:line="336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 xml:space="preserve">Перечень мероприятий Программы, сроки их реализации и ответственные исполнители приведены в </w:t>
      </w:r>
      <w:proofErr w:type="gramStart"/>
      <w:r w:rsidR="00901DB2" w:rsidRPr="00963384">
        <w:rPr>
          <w:rFonts w:ascii="Times New Roman" w:hAnsi="Times New Roman"/>
          <w:sz w:val="28"/>
          <w:szCs w:val="28"/>
        </w:rPr>
        <w:t>План-графике</w:t>
      </w:r>
      <w:proofErr w:type="gramEnd"/>
      <w:r w:rsidR="00901DB2" w:rsidRPr="00963384">
        <w:rPr>
          <w:rFonts w:ascii="Times New Roman" w:hAnsi="Times New Roman"/>
          <w:sz w:val="28"/>
          <w:szCs w:val="28"/>
        </w:rPr>
        <w:t xml:space="preserve"> профилактических мероприятий</w:t>
      </w:r>
      <w:r w:rsidR="00305A8F" w:rsidRPr="00963384">
        <w:rPr>
          <w:rFonts w:ascii="Times New Roman" w:hAnsi="Times New Roman"/>
          <w:sz w:val="28"/>
          <w:szCs w:val="28"/>
        </w:rPr>
        <w:t xml:space="preserve"> на 201</w:t>
      </w:r>
      <w:r w:rsidR="00E84004" w:rsidRPr="00963384">
        <w:rPr>
          <w:rFonts w:ascii="Times New Roman" w:hAnsi="Times New Roman"/>
          <w:sz w:val="28"/>
          <w:szCs w:val="28"/>
        </w:rPr>
        <w:t>9</w:t>
      </w:r>
      <w:r w:rsidR="00305A8F" w:rsidRPr="00963384">
        <w:rPr>
          <w:rFonts w:ascii="Times New Roman" w:hAnsi="Times New Roman"/>
          <w:sz w:val="28"/>
          <w:szCs w:val="28"/>
        </w:rPr>
        <w:t xml:space="preserve"> год</w:t>
      </w:r>
      <w:r w:rsidR="0045281F" w:rsidRPr="00963384">
        <w:rPr>
          <w:rFonts w:ascii="Times New Roman" w:hAnsi="Times New Roman"/>
          <w:sz w:val="28"/>
          <w:szCs w:val="28"/>
        </w:rPr>
        <w:t>, а также на последующие два года реализации программы</w:t>
      </w:r>
      <w:r w:rsidR="00B73353" w:rsidRPr="00963384">
        <w:rPr>
          <w:rFonts w:ascii="Times New Roman" w:hAnsi="Times New Roman"/>
          <w:sz w:val="28"/>
          <w:szCs w:val="28"/>
        </w:rPr>
        <w:t xml:space="preserve"> (приложение)</w:t>
      </w:r>
      <w:r w:rsidRPr="00963384">
        <w:rPr>
          <w:rFonts w:ascii="Times New Roman" w:hAnsi="Times New Roman"/>
          <w:sz w:val="28"/>
          <w:szCs w:val="28"/>
        </w:rPr>
        <w:t>.</w:t>
      </w:r>
      <w:r w:rsidR="00C85A3A" w:rsidRPr="00963384">
        <w:rPr>
          <w:rFonts w:ascii="Times New Roman" w:hAnsi="Times New Roman"/>
          <w:sz w:val="28"/>
          <w:szCs w:val="28"/>
        </w:rPr>
        <w:t xml:space="preserve"> План-график профилактических мероприятий сформирован для всех видов надзора, осуществляемых </w:t>
      </w:r>
      <w:hyperlink r:id="rId11" w:history="1">
        <w:r w:rsidR="00D97B09" w:rsidRPr="00963384">
          <w:rPr>
            <w:rStyle w:val="a6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отделом государственного экологического надзора (контроля)</w:t>
        </w:r>
      </w:hyperlink>
      <w:r w:rsidR="00D97B09" w:rsidRPr="00963384">
        <w:rPr>
          <w:rFonts w:ascii="Times New Roman" w:hAnsi="Times New Roman"/>
          <w:sz w:val="28"/>
          <w:szCs w:val="28"/>
        </w:rPr>
        <w:t>.</w:t>
      </w:r>
    </w:p>
    <w:p w:rsidR="00007762" w:rsidRPr="00963384" w:rsidRDefault="00007762" w:rsidP="00C676F5">
      <w:pPr>
        <w:suppressAutoHyphens/>
        <w:autoSpaceDN w:val="0"/>
        <w:spacing w:after="0" w:line="336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63384">
        <w:rPr>
          <w:rFonts w:ascii="Times New Roman" w:hAnsi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охраны окружающей среды, выявленных в ходе плановых и внеплановых проверок, проведенных должностными лицами </w:t>
      </w:r>
      <w:r w:rsidR="00D97B09" w:rsidRPr="00963384">
        <w:rPr>
          <w:rFonts w:ascii="Times New Roman" w:hAnsi="Times New Roman"/>
          <w:sz w:val="28"/>
          <w:szCs w:val="28"/>
        </w:rPr>
        <w:t>Отдела</w:t>
      </w:r>
      <w:r w:rsidRPr="00963384">
        <w:rPr>
          <w:rFonts w:ascii="Times New Roman" w:hAnsi="Times New Roman"/>
          <w:sz w:val="28"/>
          <w:szCs w:val="28"/>
        </w:rPr>
        <w:t xml:space="preserve"> в 201</w:t>
      </w:r>
      <w:r w:rsidR="00E84004" w:rsidRPr="00963384">
        <w:rPr>
          <w:rFonts w:ascii="Times New Roman" w:hAnsi="Times New Roman"/>
          <w:sz w:val="28"/>
          <w:szCs w:val="28"/>
        </w:rPr>
        <w:t>9</w:t>
      </w:r>
      <w:r w:rsidRPr="00963384">
        <w:rPr>
          <w:rFonts w:ascii="Times New Roman" w:hAnsi="Times New Roman"/>
          <w:sz w:val="28"/>
          <w:szCs w:val="28"/>
        </w:rPr>
        <w:t xml:space="preserve"> году.</w:t>
      </w:r>
    </w:p>
    <w:p w:rsidR="0092680E" w:rsidRPr="00963384" w:rsidRDefault="0092680E" w:rsidP="00C676F5">
      <w:pPr>
        <w:pStyle w:val="a5"/>
        <w:suppressAutoHyphens/>
        <w:autoSpaceDN w:val="0"/>
        <w:spacing w:after="0" w:line="336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2680E" w:rsidRPr="00963384" w:rsidRDefault="0092680E" w:rsidP="00C676F5">
      <w:pPr>
        <w:pStyle w:val="ConsPlusNormal"/>
        <w:spacing w:after="240" w:line="33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84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AF6DA5" w:rsidRPr="00963384" w:rsidRDefault="00AF6DA5" w:rsidP="00C676F5">
      <w:pPr>
        <w:pStyle w:val="ConsPlusNormal"/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3384">
        <w:rPr>
          <w:rFonts w:ascii="Times New Roman" w:hAnsi="Times New Roman" w:cs="Times New Roman"/>
          <w:sz w:val="28"/>
          <w:szCs w:val="28"/>
          <w:lang w:eastAsia="en-US"/>
        </w:rPr>
        <w:t>Источником финансирования является бюджет</w:t>
      </w:r>
      <w:r w:rsidR="006208A6" w:rsidRPr="00963384"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области, бюджет </w:t>
      </w:r>
      <w:proofErr w:type="spellStart"/>
      <w:r w:rsidR="006208A6" w:rsidRPr="00963384">
        <w:rPr>
          <w:rFonts w:ascii="Times New Roman" w:hAnsi="Times New Roman" w:cs="Times New Roman"/>
          <w:sz w:val="28"/>
          <w:szCs w:val="28"/>
          <w:lang w:eastAsia="en-US"/>
        </w:rPr>
        <w:t>г.о</w:t>
      </w:r>
      <w:proofErr w:type="spellEnd"/>
      <w:r w:rsidR="006208A6" w:rsidRPr="00963384">
        <w:rPr>
          <w:rFonts w:ascii="Times New Roman" w:hAnsi="Times New Roman" w:cs="Times New Roman"/>
          <w:sz w:val="28"/>
          <w:szCs w:val="28"/>
          <w:lang w:eastAsia="en-US"/>
        </w:rPr>
        <w:t>. Тольятти</w:t>
      </w:r>
      <w:r w:rsidRPr="0096338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7526E" w:rsidRPr="00963384" w:rsidRDefault="0087526E" w:rsidP="00C676F5">
      <w:pPr>
        <w:pStyle w:val="af5"/>
        <w:shd w:val="clear" w:color="auto" w:fill="auto"/>
        <w:spacing w:after="0" w:line="336" w:lineRule="auto"/>
        <w:ind w:firstLine="851"/>
        <w:jc w:val="both"/>
        <w:rPr>
          <w:rStyle w:val="1"/>
          <w:sz w:val="28"/>
          <w:szCs w:val="28"/>
        </w:rPr>
      </w:pPr>
      <w:r w:rsidRPr="00963384">
        <w:rPr>
          <w:rStyle w:val="1"/>
          <w:sz w:val="28"/>
          <w:szCs w:val="28"/>
        </w:rPr>
        <w:t xml:space="preserve">Количество штатных единиц по </w:t>
      </w:r>
      <w:proofErr w:type="gramStart"/>
      <w:r w:rsidRPr="00963384">
        <w:rPr>
          <w:rStyle w:val="1"/>
          <w:sz w:val="28"/>
          <w:szCs w:val="28"/>
        </w:rPr>
        <w:t>должностям, предусматривающим выполнение функций по осуществлению регионального государс</w:t>
      </w:r>
      <w:r w:rsidR="006208A6" w:rsidRPr="00963384">
        <w:rPr>
          <w:rStyle w:val="1"/>
          <w:sz w:val="28"/>
          <w:szCs w:val="28"/>
        </w:rPr>
        <w:t>твенного экологического надзора составило</w:t>
      </w:r>
      <w:proofErr w:type="gramEnd"/>
      <w:r w:rsidR="006208A6" w:rsidRPr="00963384">
        <w:rPr>
          <w:rStyle w:val="1"/>
          <w:sz w:val="28"/>
          <w:szCs w:val="28"/>
        </w:rPr>
        <w:t xml:space="preserve"> 7 ед.</w:t>
      </w:r>
    </w:p>
    <w:p w:rsidR="0087526E" w:rsidRPr="00963384" w:rsidRDefault="0087526E" w:rsidP="00C676F5">
      <w:pPr>
        <w:pStyle w:val="af5"/>
        <w:shd w:val="clear" w:color="auto" w:fill="auto"/>
        <w:spacing w:after="0" w:line="336" w:lineRule="auto"/>
        <w:ind w:firstLine="851"/>
        <w:jc w:val="both"/>
        <w:rPr>
          <w:rStyle w:val="1"/>
          <w:sz w:val="28"/>
          <w:szCs w:val="28"/>
        </w:rPr>
      </w:pPr>
      <w:r w:rsidRPr="00963384">
        <w:rPr>
          <w:rStyle w:val="1"/>
          <w:sz w:val="28"/>
          <w:szCs w:val="28"/>
        </w:rPr>
        <w:t>Фактическая численность по состоянию на 01.01.201</w:t>
      </w:r>
      <w:r w:rsidR="006208A6" w:rsidRPr="00963384">
        <w:rPr>
          <w:rStyle w:val="1"/>
          <w:sz w:val="28"/>
          <w:szCs w:val="28"/>
        </w:rPr>
        <w:t>9</w:t>
      </w:r>
      <w:r w:rsidRPr="00963384">
        <w:rPr>
          <w:rStyle w:val="1"/>
          <w:sz w:val="28"/>
          <w:szCs w:val="28"/>
        </w:rPr>
        <w:t xml:space="preserve"> составила </w:t>
      </w:r>
      <w:r w:rsidR="006208A6" w:rsidRPr="00963384">
        <w:rPr>
          <w:rStyle w:val="1"/>
          <w:sz w:val="28"/>
          <w:szCs w:val="28"/>
        </w:rPr>
        <w:t>7 ед.</w:t>
      </w:r>
    </w:p>
    <w:p w:rsidR="006208A6" w:rsidRPr="00963384" w:rsidRDefault="006208A6" w:rsidP="00C676F5">
      <w:pPr>
        <w:pStyle w:val="af5"/>
        <w:shd w:val="clear" w:color="auto" w:fill="auto"/>
        <w:spacing w:after="0" w:line="336" w:lineRule="auto"/>
        <w:ind w:firstLine="851"/>
        <w:jc w:val="both"/>
        <w:rPr>
          <w:rStyle w:val="1"/>
          <w:sz w:val="28"/>
          <w:szCs w:val="28"/>
          <w:highlight w:val="green"/>
        </w:rPr>
      </w:pPr>
    </w:p>
    <w:p w:rsidR="00007762" w:rsidRPr="00963384" w:rsidRDefault="00007762" w:rsidP="00C676F5">
      <w:pPr>
        <w:pStyle w:val="ConsPlusNormal"/>
        <w:spacing w:after="240" w:line="33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63384">
        <w:rPr>
          <w:rFonts w:ascii="Times New Roman" w:hAnsi="Times New Roman" w:cs="Times New Roman"/>
          <w:b/>
          <w:sz w:val="28"/>
          <w:szCs w:val="28"/>
        </w:rPr>
        <w:t>Раздел 5. Порядок управления Программой</w:t>
      </w:r>
    </w:p>
    <w:p w:rsidR="00007762" w:rsidRPr="00963384" w:rsidRDefault="00083FA2" w:rsidP="00C676F5">
      <w:pPr>
        <w:pStyle w:val="ConsPlusNormal"/>
        <w:widowControl w:val="0"/>
        <w:numPr>
          <w:ilvl w:val="1"/>
          <w:numId w:val="36"/>
        </w:numPr>
        <w:tabs>
          <w:tab w:val="left" w:pos="0"/>
        </w:tabs>
        <w:adjustRightInd/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384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D97B09" w:rsidRPr="00963384">
        <w:rPr>
          <w:rFonts w:ascii="Times New Roman" w:hAnsi="Times New Roman" w:cs="Times New Roman"/>
          <w:sz w:val="28"/>
          <w:szCs w:val="28"/>
        </w:rPr>
        <w:t>Отделом государственного экологического надзора (контроля) городского округа Тольятти</w:t>
      </w:r>
      <w:r w:rsidRPr="00963384">
        <w:rPr>
          <w:rFonts w:ascii="Times New Roman" w:hAnsi="Times New Roman" w:cs="Times New Roman"/>
          <w:sz w:val="28"/>
          <w:szCs w:val="28"/>
        </w:rPr>
        <w:t>, и</w:t>
      </w:r>
      <w:r w:rsidR="00007762" w:rsidRPr="00963384">
        <w:rPr>
          <w:rFonts w:ascii="Times New Roman" w:hAnsi="Times New Roman" w:cs="Times New Roman"/>
          <w:sz w:val="28"/>
          <w:szCs w:val="28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</w:t>
      </w:r>
      <w:r w:rsidR="00F71C92" w:rsidRPr="00963384">
        <w:rPr>
          <w:rFonts w:ascii="Times New Roman" w:hAnsi="Times New Roman" w:cs="Times New Roman"/>
          <w:sz w:val="28"/>
          <w:szCs w:val="28"/>
        </w:rPr>
        <w:t>о</w:t>
      </w:r>
      <w:r w:rsidR="00007762" w:rsidRPr="00963384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D97B09" w:rsidRPr="00963384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Pr="00963384">
        <w:rPr>
          <w:rFonts w:ascii="Times New Roman" w:hAnsi="Times New Roman" w:cs="Times New Roman"/>
          <w:sz w:val="28"/>
          <w:szCs w:val="28"/>
        </w:rPr>
        <w:t xml:space="preserve"> </w:t>
      </w:r>
      <w:r w:rsidR="00007762" w:rsidRPr="00963384">
        <w:rPr>
          <w:rFonts w:ascii="Times New Roman" w:hAnsi="Times New Roman" w:cs="Times New Roman"/>
          <w:sz w:val="28"/>
          <w:szCs w:val="28"/>
        </w:rPr>
        <w:t>в разделе «</w:t>
      </w:r>
      <w:r w:rsidR="00D97B09" w:rsidRPr="00963384">
        <w:rPr>
          <w:rFonts w:ascii="Times New Roman" w:hAnsi="Times New Roman" w:cs="Times New Roman"/>
          <w:sz w:val="28"/>
          <w:szCs w:val="28"/>
        </w:rPr>
        <w:t>Экология</w:t>
      </w:r>
      <w:r w:rsidR="00007762" w:rsidRPr="00963384">
        <w:rPr>
          <w:rFonts w:ascii="Times New Roman" w:hAnsi="Times New Roman" w:cs="Times New Roman"/>
          <w:sz w:val="28"/>
          <w:szCs w:val="28"/>
        </w:rPr>
        <w:t>».</w:t>
      </w:r>
    </w:p>
    <w:p w:rsidR="00007762" w:rsidRPr="00963384" w:rsidRDefault="00007762" w:rsidP="00C676F5">
      <w:pPr>
        <w:pStyle w:val="ConsPlusNormal"/>
        <w:widowControl w:val="0"/>
        <w:numPr>
          <w:ilvl w:val="1"/>
          <w:numId w:val="36"/>
        </w:numPr>
        <w:tabs>
          <w:tab w:val="left" w:pos="0"/>
        </w:tabs>
        <w:adjustRightInd/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384">
        <w:rPr>
          <w:rFonts w:ascii="Times New Roman" w:hAnsi="Times New Roman" w:cs="Times New Roman"/>
          <w:sz w:val="28"/>
          <w:szCs w:val="28"/>
        </w:rPr>
        <w:t xml:space="preserve"> Перечень уполномоченных лиц, ответственных за организацию и проведение профилактических мероприятий:</w:t>
      </w:r>
    </w:p>
    <w:p w:rsidR="006208A6" w:rsidRPr="00963384" w:rsidRDefault="006208A6" w:rsidP="00701789">
      <w:pPr>
        <w:pStyle w:val="ConsPlusNormal"/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384">
        <w:rPr>
          <w:rFonts w:ascii="Times New Roman" w:hAnsi="Times New Roman" w:cs="Times New Roman"/>
          <w:sz w:val="28"/>
          <w:szCs w:val="28"/>
        </w:rPr>
        <w:t xml:space="preserve">- </w:t>
      </w:r>
      <w:r w:rsidR="00701789" w:rsidRPr="00701789">
        <w:rPr>
          <w:rFonts w:ascii="Times New Roman" w:hAnsi="Times New Roman" w:cs="Times New Roman"/>
          <w:sz w:val="28"/>
          <w:szCs w:val="28"/>
        </w:rPr>
        <w:t xml:space="preserve">Сотрудники Отдела государственного экологического надзора (контроля) управления природопользования и охраны окружающей </w:t>
      </w:r>
      <w:proofErr w:type="gramStart"/>
      <w:r w:rsidR="00701789" w:rsidRPr="00701789">
        <w:rPr>
          <w:rFonts w:ascii="Times New Roman" w:hAnsi="Times New Roman" w:cs="Times New Roman"/>
          <w:sz w:val="28"/>
          <w:szCs w:val="28"/>
        </w:rPr>
        <w:t>среды департамента городского хозяйства администрации городского округа Тольятти</w:t>
      </w:r>
      <w:proofErr w:type="gramEnd"/>
      <w:r w:rsidR="00701789">
        <w:rPr>
          <w:rFonts w:ascii="Times New Roman" w:hAnsi="Times New Roman" w:cs="Times New Roman"/>
          <w:sz w:val="28"/>
          <w:szCs w:val="28"/>
        </w:rPr>
        <w:t>.</w:t>
      </w:r>
    </w:p>
    <w:p w:rsidR="00007762" w:rsidRPr="00963384" w:rsidRDefault="00007762" w:rsidP="00C676F5">
      <w:pPr>
        <w:pStyle w:val="a5"/>
        <w:widowControl w:val="0"/>
        <w:tabs>
          <w:tab w:val="left" w:pos="993"/>
        </w:tabs>
        <w:spacing w:after="0"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C24BF" w:rsidRPr="00963384" w:rsidRDefault="00FC4EBD" w:rsidP="00C676F5">
      <w:pPr>
        <w:pStyle w:val="ConsPlusNormal"/>
        <w:spacing w:after="240" w:line="33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8C24BF" w:rsidRPr="00963384">
        <w:rPr>
          <w:rFonts w:ascii="Times New Roman" w:hAnsi="Times New Roman" w:cs="Times New Roman"/>
          <w:b/>
          <w:sz w:val="28"/>
          <w:szCs w:val="28"/>
        </w:rPr>
        <w:t>. Оценка эффективности Программы</w:t>
      </w:r>
    </w:p>
    <w:p w:rsidR="00CD278F" w:rsidRPr="00963384" w:rsidRDefault="00CD278F" w:rsidP="00C676F5">
      <w:pPr>
        <w:pStyle w:val="ConsPlusNormal"/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38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963384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963384">
        <w:rPr>
          <w:rFonts w:ascii="Times New Roman" w:hAnsi="Times New Roman" w:cs="Times New Roman"/>
          <w:sz w:val="28"/>
          <w:szCs w:val="28"/>
        </w:rPr>
        <w:t xml:space="preserve"> и представлена в приложении к настоящей Программе.</w:t>
      </w:r>
    </w:p>
    <w:p w:rsidR="00CD278F" w:rsidRPr="000534E1" w:rsidRDefault="00CD278F" w:rsidP="00CD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DE2" w:rsidRPr="000534E1" w:rsidRDefault="00264DE2" w:rsidP="00926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4E1">
        <w:rPr>
          <w:rFonts w:ascii="Times New Roman" w:hAnsi="Times New Roman"/>
          <w:sz w:val="28"/>
          <w:szCs w:val="28"/>
        </w:rPr>
        <w:br w:type="page"/>
      </w:r>
    </w:p>
    <w:p w:rsidR="00264DE2" w:rsidRPr="000534E1" w:rsidRDefault="00264DE2" w:rsidP="00926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64DE2" w:rsidRPr="000534E1" w:rsidSect="00264DE2">
          <w:type w:val="continuous"/>
          <w:pgSz w:w="11906" w:h="16840"/>
          <w:pgMar w:top="1134" w:right="1276" w:bottom="1134" w:left="1559" w:header="709" w:footer="709" w:gutter="0"/>
          <w:cols w:space="709"/>
          <w:docGrid w:linePitch="360"/>
        </w:sectPr>
      </w:pPr>
    </w:p>
    <w:p w:rsidR="0049517E" w:rsidRPr="000534E1" w:rsidRDefault="0049517E" w:rsidP="0049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0534E1">
        <w:rPr>
          <w:rFonts w:ascii="Times New Roman" w:hAnsi="Times New Roman"/>
        </w:rPr>
        <w:t>Приложение к Программе</w:t>
      </w:r>
    </w:p>
    <w:p w:rsidR="0049517E" w:rsidRPr="000534E1" w:rsidRDefault="0049517E" w:rsidP="004951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534E1">
        <w:rPr>
          <w:rFonts w:ascii="Times New Roman" w:hAnsi="Times New Roman" w:cs="Times New Roman"/>
          <w:sz w:val="22"/>
          <w:szCs w:val="22"/>
        </w:rPr>
        <w:t>профилактики нарушений обязательных</w:t>
      </w:r>
    </w:p>
    <w:p w:rsidR="0049517E" w:rsidRPr="000534E1" w:rsidRDefault="0049517E" w:rsidP="004951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534E1">
        <w:rPr>
          <w:rFonts w:ascii="Times New Roman" w:hAnsi="Times New Roman" w:cs="Times New Roman"/>
          <w:sz w:val="22"/>
          <w:szCs w:val="22"/>
        </w:rPr>
        <w:t>требований законодательства на 201</w:t>
      </w:r>
      <w:r w:rsidR="00C073B9">
        <w:rPr>
          <w:rFonts w:ascii="Times New Roman" w:hAnsi="Times New Roman" w:cs="Times New Roman"/>
          <w:sz w:val="22"/>
          <w:szCs w:val="22"/>
        </w:rPr>
        <w:t>9</w:t>
      </w:r>
      <w:r w:rsidRPr="000534E1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CC313E" w:rsidRPr="000534E1" w:rsidRDefault="0049517E" w:rsidP="004951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534E1">
        <w:rPr>
          <w:rFonts w:ascii="Times New Roman" w:hAnsi="Times New Roman"/>
          <w:b/>
          <w:sz w:val="28"/>
          <w:szCs w:val="28"/>
        </w:rPr>
        <w:t>План-график</w:t>
      </w:r>
    </w:p>
    <w:p w:rsidR="00305A8F" w:rsidRPr="000534E1" w:rsidRDefault="0049517E" w:rsidP="004951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534E1">
        <w:rPr>
          <w:rFonts w:ascii="Times New Roman" w:hAnsi="Times New Roman"/>
          <w:b/>
          <w:sz w:val="28"/>
          <w:szCs w:val="28"/>
        </w:rPr>
        <w:t>профилактических мероприятий</w:t>
      </w:r>
      <w:r w:rsidR="00305A8F" w:rsidRPr="000534E1">
        <w:rPr>
          <w:rFonts w:ascii="Times New Roman" w:hAnsi="Times New Roman"/>
          <w:b/>
          <w:sz w:val="28"/>
          <w:szCs w:val="28"/>
        </w:rPr>
        <w:t xml:space="preserve"> </w:t>
      </w:r>
    </w:p>
    <w:p w:rsidR="004261F8" w:rsidRPr="000534E1" w:rsidRDefault="00305A8F" w:rsidP="004951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0534E1">
        <w:rPr>
          <w:rFonts w:ascii="Times New Roman" w:hAnsi="Times New Roman"/>
          <w:b/>
          <w:sz w:val="28"/>
          <w:szCs w:val="28"/>
        </w:rPr>
        <w:t>на 201</w:t>
      </w:r>
      <w:r w:rsidR="00E84004" w:rsidRPr="000534E1">
        <w:rPr>
          <w:rFonts w:ascii="Times New Roman" w:hAnsi="Times New Roman"/>
          <w:b/>
          <w:sz w:val="28"/>
          <w:szCs w:val="28"/>
        </w:rPr>
        <w:t>9</w:t>
      </w:r>
      <w:r w:rsidRPr="000534E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6D91" w:rsidRPr="000534E1" w:rsidRDefault="00206D91" w:rsidP="00206D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0534E1" w:rsidRPr="00963384" w:rsidTr="00264DE2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963384" w:rsidRDefault="00782CD3" w:rsidP="009633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3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3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963384" w:rsidRDefault="00782CD3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963384" w:rsidRDefault="00782CD3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782CD3" w:rsidRPr="00963384" w:rsidRDefault="00782CD3" w:rsidP="0092516F">
            <w:pPr>
              <w:suppressAutoHyphens/>
              <w:autoSpaceDN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782CD3" w:rsidRPr="00963384" w:rsidRDefault="00782CD3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782CD3" w:rsidRPr="00963384" w:rsidRDefault="00782CD3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534E1" w:rsidRPr="00963384" w:rsidTr="00264DE2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CD3" w:rsidRPr="00963384" w:rsidRDefault="00782CD3" w:rsidP="0096338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CD3" w:rsidRPr="00963384" w:rsidRDefault="00782CD3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 w:rsidR="008D4583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5B75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Тольятти</w:t>
            </w:r>
            <w:r w:rsidR="00264DE2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перечней нормативных правовых актов (далее НПА), содержащих обязательные требования,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является предметом государственного надзора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каждому виду государственного надзора.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CD3" w:rsidRPr="00963384" w:rsidRDefault="008D4583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>Отдела государственного экологического надзора (контроля) управления природопользования и охраны окружающей среды департамента городского хозяйства администрации городского округа Тольятти</w:t>
            </w:r>
            <w:r w:rsidR="008F2DF1" w:rsidRPr="00963384">
              <w:rPr>
                <w:rFonts w:ascii="Times New Roman" w:hAnsi="Times New Roman"/>
                <w:sz w:val="24"/>
                <w:szCs w:val="24"/>
              </w:rPr>
              <w:t xml:space="preserve"> (дале</w:t>
            </w:r>
            <w:proofErr w:type="gramStart"/>
            <w:r w:rsidR="008F2DF1" w:rsidRPr="0096338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8F2DF1" w:rsidRPr="00963384">
              <w:rPr>
                <w:rFonts w:ascii="Times New Roman" w:hAnsi="Times New Roman"/>
                <w:sz w:val="24"/>
                <w:szCs w:val="24"/>
              </w:rPr>
              <w:t xml:space="preserve"> сотрудники ОГЭН)</w:t>
            </w:r>
          </w:p>
        </w:tc>
        <w:tc>
          <w:tcPr>
            <w:tcW w:w="2268" w:type="dxa"/>
          </w:tcPr>
          <w:p w:rsidR="00782CD3" w:rsidRPr="00963384" w:rsidRDefault="00782CD3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782CD3" w:rsidRPr="00963384" w:rsidRDefault="00782CD3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(или) иную деятельность</w:t>
            </w:r>
          </w:p>
        </w:tc>
        <w:tc>
          <w:tcPr>
            <w:tcW w:w="2835" w:type="dxa"/>
          </w:tcPr>
          <w:p w:rsidR="00782CD3" w:rsidRPr="00963384" w:rsidRDefault="00782CD3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534E1" w:rsidRPr="00963384" w:rsidTr="00264DE2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CD3" w:rsidRPr="00963384" w:rsidRDefault="00782CD3" w:rsidP="0096338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CD3" w:rsidRPr="00963384" w:rsidRDefault="00782CD3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официальном сайте Службы текстов нормативных правовых актов, содержащих обязательные требования, оценка соблюдения которых является предметом государственного надзора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каждому виду государственного надзора.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CD3" w:rsidRPr="00963384" w:rsidRDefault="008D4583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="008F2DF1" w:rsidRPr="00963384">
              <w:rPr>
                <w:rFonts w:ascii="Times New Roman" w:hAnsi="Times New Roman"/>
                <w:sz w:val="24"/>
                <w:szCs w:val="24"/>
              </w:rPr>
              <w:t>ОГЭН</w:t>
            </w:r>
          </w:p>
        </w:tc>
        <w:tc>
          <w:tcPr>
            <w:tcW w:w="2268" w:type="dxa"/>
          </w:tcPr>
          <w:p w:rsidR="00782CD3" w:rsidRPr="00963384" w:rsidRDefault="00782CD3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782CD3" w:rsidRPr="00963384" w:rsidRDefault="00782CD3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(или) иную деятельность</w:t>
            </w:r>
          </w:p>
        </w:tc>
        <w:tc>
          <w:tcPr>
            <w:tcW w:w="2835" w:type="dxa"/>
          </w:tcPr>
          <w:p w:rsidR="00782CD3" w:rsidRPr="00963384" w:rsidRDefault="00782CD3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534E1" w:rsidRPr="00963384" w:rsidTr="00264DE2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E2" w:rsidRPr="00963384" w:rsidRDefault="00264DE2" w:rsidP="0096338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семинаров, конференций, разъяснительной работы в средствах массовой информации, горячих линий и подобных мероприятий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государственного надзора.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E2" w:rsidRPr="00963384" w:rsidRDefault="008D4583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="008F2DF1" w:rsidRPr="00963384">
              <w:rPr>
                <w:rFonts w:ascii="Times New Roman" w:hAnsi="Times New Roman"/>
                <w:sz w:val="24"/>
                <w:szCs w:val="24"/>
              </w:rPr>
              <w:t>ОГЭН</w:t>
            </w:r>
          </w:p>
        </w:tc>
        <w:tc>
          <w:tcPr>
            <w:tcW w:w="2268" w:type="dxa"/>
          </w:tcPr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 при согласовании с руководителем Службы</w:t>
            </w:r>
          </w:p>
        </w:tc>
        <w:tc>
          <w:tcPr>
            <w:tcW w:w="2268" w:type="dxa"/>
          </w:tcPr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(или) иную деятельность</w:t>
            </w:r>
          </w:p>
        </w:tc>
        <w:tc>
          <w:tcPr>
            <w:tcW w:w="2835" w:type="dxa"/>
          </w:tcPr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534E1" w:rsidRPr="00963384" w:rsidTr="00264DE2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E2" w:rsidRPr="00963384" w:rsidRDefault="00264DE2" w:rsidP="0096338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8D4583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8D4583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8D4583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Тольятти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E2" w:rsidRPr="00963384" w:rsidRDefault="008D4583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="008F2DF1" w:rsidRPr="00963384">
              <w:rPr>
                <w:rFonts w:ascii="Times New Roman" w:hAnsi="Times New Roman"/>
                <w:sz w:val="24"/>
                <w:szCs w:val="24"/>
              </w:rPr>
              <w:t>ОГЭН</w:t>
            </w:r>
          </w:p>
        </w:tc>
        <w:tc>
          <w:tcPr>
            <w:tcW w:w="2268" w:type="dxa"/>
          </w:tcPr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2 месяцев </w:t>
            </w:r>
            <w:proofErr w:type="gramStart"/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установления</w:t>
            </w:r>
            <w:proofErr w:type="gramEnd"/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новых, изменений или отмене действующих обязательных требований</w:t>
            </w:r>
          </w:p>
        </w:tc>
        <w:tc>
          <w:tcPr>
            <w:tcW w:w="2268" w:type="dxa"/>
          </w:tcPr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(или) иную деятельность</w:t>
            </w:r>
          </w:p>
        </w:tc>
        <w:tc>
          <w:tcPr>
            <w:tcW w:w="2835" w:type="dxa"/>
          </w:tcPr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</w:t>
            </w:r>
          </w:p>
        </w:tc>
      </w:tr>
      <w:tr w:rsidR="000534E1" w:rsidRPr="00963384" w:rsidTr="00264DE2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E2" w:rsidRPr="00963384" w:rsidRDefault="00264DE2" w:rsidP="0096338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юридическим лицам, индивидуальным предпринимателям предостережений о недопустимости нарушения обязательных требований законодательства в области охраны окружающей среды</w:t>
            </w:r>
            <w:r w:rsidR="008D4583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E2" w:rsidRPr="00963384" w:rsidRDefault="008D4583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="008F2DF1" w:rsidRPr="00963384">
              <w:rPr>
                <w:rFonts w:ascii="Times New Roman" w:hAnsi="Times New Roman"/>
                <w:sz w:val="24"/>
                <w:szCs w:val="24"/>
              </w:rPr>
              <w:t>ОГЭН</w:t>
            </w:r>
          </w:p>
        </w:tc>
        <w:tc>
          <w:tcPr>
            <w:tcW w:w="2268" w:type="dxa"/>
          </w:tcPr>
          <w:p w:rsidR="00264DE2" w:rsidRPr="00963384" w:rsidRDefault="00264DE2" w:rsidP="0092516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 xml:space="preserve">В случаях предусмотренных </w:t>
            </w:r>
            <w:hyperlink w:anchor="P385" w:history="1">
              <w:r w:rsidRPr="00963384">
                <w:rPr>
                  <w:rFonts w:ascii="Times New Roman" w:hAnsi="Times New Roman"/>
                  <w:sz w:val="24"/>
                  <w:szCs w:val="24"/>
                </w:rPr>
                <w:t>частью 5</w:t>
              </w:r>
            </w:hyperlink>
            <w:r w:rsidRPr="00963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387" w:history="1">
              <w:r w:rsidRPr="00963384">
                <w:rPr>
                  <w:rFonts w:ascii="Times New Roman" w:hAnsi="Times New Roman"/>
                  <w:sz w:val="24"/>
                  <w:szCs w:val="24"/>
                </w:rPr>
                <w:t>статьи 8.2</w:t>
              </w:r>
            </w:hyperlink>
            <w:r w:rsidRPr="00963384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26.12.2008 №294-ФЗ</w:t>
            </w:r>
          </w:p>
        </w:tc>
        <w:tc>
          <w:tcPr>
            <w:tcW w:w="2268" w:type="dxa"/>
          </w:tcPr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(или) иную деятельность</w:t>
            </w:r>
          </w:p>
        </w:tc>
        <w:tc>
          <w:tcPr>
            <w:tcW w:w="2835" w:type="dxa"/>
          </w:tcPr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534E1" w:rsidRPr="00963384" w:rsidTr="00264DE2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E2" w:rsidRPr="00963384" w:rsidRDefault="00264DE2" w:rsidP="0096338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E2" w:rsidRPr="00963384" w:rsidRDefault="00264DE2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6  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E2" w:rsidRPr="00963384" w:rsidRDefault="008D4583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8F2DF1" w:rsidRPr="00963384">
              <w:rPr>
                <w:rFonts w:ascii="Times New Roman" w:hAnsi="Times New Roman"/>
                <w:sz w:val="24"/>
                <w:szCs w:val="24"/>
              </w:rPr>
              <w:t>ОГЭН</w:t>
            </w:r>
          </w:p>
        </w:tc>
        <w:tc>
          <w:tcPr>
            <w:tcW w:w="2268" w:type="dxa"/>
          </w:tcPr>
          <w:p w:rsidR="00264DE2" w:rsidRPr="00963384" w:rsidRDefault="00264DE2" w:rsidP="00925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не позднее 1 апреля года, следующего за </w:t>
            </w:r>
            <w:proofErr w:type="gramStart"/>
            <w:r w:rsidRPr="00963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(или) иную деятельность</w:t>
            </w:r>
          </w:p>
        </w:tc>
        <w:tc>
          <w:tcPr>
            <w:tcW w:w="2835" w:type="dxa"/>
          </w:tcPr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  <w:tr w:rsidR="000534E1" w:rsidRPr="00963384" w:rsidTr="00264DE2">
        <w:tc>
          <w:tcPr>
            <w:tcW w:w="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E2" w:rsidRPr="00963384" w:rsidRDefault="00264DE2" w:rsidP="0096338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E2" w:rsidRPr="00963384" w:rsidRDefault="00264DE2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 xml:space="preserve">Подготовка руководств, разъяснений по соблюдению обязательных требований 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E2" w:rsidRPr="00963384" w:rsidRDefault="008D4583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="008F2DF1" w:rsidRPr="00963384">
              <w:rPr>
                <w:rFonts w:ascii="Times New Roman" w:hAnsi="Times New Roman"/>
                <w:sz w:val="24"/>
                <w:szCs w:val="24"/>
              </w:rPr>
              <w:t>ОГЭН</w:t>
            </w:r>
          </w:p>
        </w:tc>
        <w:tc>
          <w:tcPr>
            <w:tcW w:w="2268" w:type="dxa"/>
          </w:tcPr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(или) иную деятельность</w:t>
            </w:r>
          </w:p>
        </w:tc>
        <w:tc>
          <w:tcPr>
            <w:tcW w:w="2835" w:type="dxa"/>
          </w:tcPr>
          <w:p w:rsidR="00264DE2" w:rsidRPr="00963384" w:rsidRDefault="00264DE2" w:rsidP="0092516F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proofErr w:type="gramStart"/>
            <w:r w:rsidRPr="0096338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63384">
              <w:rPr>
                <w:rFonts w:ascii="Times New Roman" w:hAnsi="Times New Roman"/>
                <w:sz w:val="24"/>
                <w:szCs w:val="24"/>
              </w:rPr>
              <w:t xml:space="preserve"> действующих обязательных требований</w:t>
            </w:r>
          </w:p>
        </w:tc>
      </w:tr>
    </w:tbl>
    <w:p w:rsidR="0052517A" w:rsidRPr="00963384" w:rsidRDefault="0052517A" w:rsidP="008D45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B5A99" w:rsidRPr="00963384" w:rsidRDefault="002B5A99" w:rsidP="008D458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8D4583" w:rsidRPr="00963384" w:rsidRDefault="008D4583" w:rsidP="008D458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73B9" w:rsidRPr="00963384" w:rsidRDefault="00C073B9" w:rsidP="008D458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73B9" w:rsidRPr="00963384" w:rsidRDefault="00C073B9" w:rsidP="008D458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73B9" w:rsidRPr="00963384" w:rsidRDefault="00C073B9" w:rsidP="008D458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73B9" w:rsidRPr="00963384" w:rsidRDefault="00C073B9" w:rsidP="008D458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73B9" w:rsidRPr="00963384" w:rsidRDefault="00C073B9" w:rsidP="008D458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73B9" w:rsidRPr="00963384" w:rsidRDefault="00C073B9" w:rsidP="008D458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73B9" w:rsidRPr="00963384" w:rsidRDefault="00C073B9" w:rsidP="008D458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73B9" w:rsidRPr="00963384" w:rsidRDefault="00C073B9" w:rsidP="008D458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73B9" w:rsidRPr="00963384" w:rsidRDefault="00C073B9" w:rsidP="008D458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73B9" w:rsidRPr="00963384" w:rsidRDefault="00C073B9" w:rsidP="008D458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73B9" w:rsidRPr="00963384" w:rsidRDefault="00C073B9" w:rsidP="008D458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73B9" w:rsidRDefault="00C073B9" w:rsidP="008D458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963384" w:rsidRPr="00963384" w:rsidRDefault="00963384" w:rsidP="008D458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73B9" w:rsidRPr="00963384" w:rsidRDefault="00C073B9" w:rsidP="008D458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D27FBC" w:rsidRPr="00963384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63384">
        <w:rPr>
          <w:rFonts w:ascii="Times New Roman" w:hAnsi="Times New Roman"/>
          <w:b/>
          <w:sz w:val="28"/>
          <w:szCs w:val="28"/>
        </w:rPr>
        <w:t>План-график</w:t>
      </w:r>
    </w:p>
    <w:p w:rsidR="00D27FBC" w:rsidRPr="00963384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63384">
        <w:rPr>
          <w:rFonts w:ascii="Times New Roman" w:hAnsi="Times New Roman"/>
          <w:b/>
          <w:sz w:val="28"/>
          <w:szCs w:val="28"/>
        </w:rPr>
        <w:t xml:space="preserve">профилактических мероприятий </w:t>
      </w:r>
    </w:p>
    <w:p w:rsidR="00D27FBC" w:rsidRPr="00963384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63384">
        <w:rPr>
          <w:rFonts w:ascii="Times New Roman" w:hAnsi="Times New Roman"/>
          <w:b/>
          <w:sz w:val="28"/>
          <w:szCs w:val="28"/>
        </w:rPr>
        <w:t>на плановый период 20</w:t>
      </w:r>
      <w:r w:rsidR="00C073B9" w:rsidRPr="00963384">
        <w:rPr>
          <w:rFonts w:ascii="Times New Roman" w:hAnsi="Times New Roman"/>
          <w:b/>
          <w:sz w:val="28"/>
          <w:szCs w:val="28"/>
        </w:rPr>
        <w:t>20</w:t>
      </w:r>
      <w:r w:rsidRPr="00963384">
        <w:rPr>
          <w:rFonts w:ascii="Times New Roman" w:hAnsi="Times New Roman"/>
          <w:b/>
          <w:sz w:val="28"/>
          <w:szCs w:val="28"/>
        </w:rPr>
        <w:t>-202</w:t>
      </w:r>
      <w:r w:rsidR="00C073B9" w:rsidRPr="00963384">
        <w:rPr>
          <w:rFonts w:ascii="Times New Roman" w:hAnsi="Times New Roman"/>
          <w:b/>
          <w:sz w:val="28"/>
          <w:szCs w:val="28"/>
        </w:rPr>
        <w:t>1</w:t>
      </w:r>
      <w:r w:rsidRPr="009633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27FBC" w:rsidRPr="00963384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0534E1" w:rsidRPr="00963384" w:rsidTr="00963384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7A" w:rsidRPr="00963384" w:rsidRDefault="0052517A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3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3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7A" w:rsidRPr="00963384" w:rsidRDefault="0052517A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7A" w:rsidRPr="00963384" w:rsidRDefault="0052517A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52517A" w:rsidRPr="00963384" w:rsidRDefault="0052517A" w:rsidP="0092516F">
            <w:pPr>
              <w:suppressAutoHyphens/>
              <w:autoSpaceDN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52517A" w:rsidRPr="00963384" w:rsidRDefault="0052517A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534E1" w:rsidRPr="00963384" w:rsidTr="0096338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8E000F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 w:rsidR="0068452E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452E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B05B75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Тольятти</w:t>
            </w:r>
            <w:r w:rsidR="0068452E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перечней нормативных правовых актов (далее НПА), содержащих обязательные требования,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является предметом государственного надзора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каждому виду государственного надзора.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68452E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>ОГЭН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(или) иную деятельность</w:t>
            </w:r>
          </w:p>
        </w:tc>
        <w:tc>
          <w:tcPr>
            <w:tcW w:w="2835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534E1" w:rsidRPr="00963384" w:rsidTr="0096338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8E000F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 w:rsidR="0068452E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текстов нормативных правовых актов, содержащих обязательные требования, оценка соблюдения которых является предметом государственного надзора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каждому виду государственного надзора.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68452E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>ОГЭН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(или) иную деятельность</w:t>
            </w:r>
          </w:p>
        </w:tc>
        <w:tc>
          <w:tcPr>
            <w:tcW w:w="2835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534E1" w:rsidRPr="00963384" w:rsidTr="0096338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8E000F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 w:rsidR="0068452E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обязательных требований, оценка соблюдения которых является предметом государственного надзора по каждому виду государственного надзора.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68452E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>ОГЭН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(или) иную деятельность</w:t>
            </w:r>
          </w:p>
        </w:tc>
        <w:tc>
          <w:tcPr>
            <w:tcW w:w="2835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534E1" w:rsidRPr="00963384" w:rsidTr="0096338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8E000F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государственного надзора, в том числе посредством размещения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68452E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68452E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>ОГЭН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обращения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(или) иную деятельность</w:t>
            </w:r>
          </w:p>
        </w:tc>
        <w:tc>
          <w:tcPr>
            <w:tcW w:w="2835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534E1" w:rsidRPr="00963384" w:rsidTr="0096338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8E000F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семинаров, конференций, разъяснительной работы в средствах массовой информации, горячих линий и подобных мероприятий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государственного надзора.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68452E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>ОГЭН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 п</w:t>
            </w:r>
            <w:r w:rsidR="009F51D4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 согласовании с руководителем </w:t>
            </w:r>
            <w:r w:rsidR="009F51D4" w:rsidRPr="00963384">
              <w:rPr>
                <w:rFonts w:ascii="Times New Roman" w:hAnsi="Times New Roman"/>
                <w:sz w:val="24"/>
                <w:szCs w:val="24"/>
              </w:rPr>
              <w:t>ОГЭН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(или) иную деятельность</w:t>
            </w:r>
          </w:p>
        </w:tc>
        <w:tc>
          <w:tcPr>
            <w:tcW w:w="2835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534E1" w:rsidRPr="00963384" w:rsidTr="0096338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8E000F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68452E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68452E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>ОГЭН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2 месяцев </w:t>
            </w:r>
            <w:proofErr w:type="gramStart"/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установления</w:t>
            </w:r>
            <w:proofErr w:type="gramEnd"/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новых, изменений или отмене действующих обязательных требований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(или) иную деятельность</w:t>
            </w:r>
          </w:p>
        </w:tc>
        <w:tc>
          <w:tcPr>
            <w:tcW w:w="2835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</w:t>
            </w:r>
          </w:p>
        </w:tc>
      </w:tr>
      <w:tr w:rsidR="000534E1" w:rsidRPr="00963384" w:rsidTr="0096338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9F51D4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E000F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52517A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юридическим лицам, индивидуальным предпринимателям предостережений о недопустимости нарушения обязательных требований законодательства в области охраны окружающей среды</w:t>
            </w:r>
            <w:r w:rsidR="00C073B9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68452E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>ОГЭН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 xml:space="preserve">В случаях предусмотренных </w:t>
            </w:r>
            <w:hyperlink w:anchor="P385" w:history="1">
              <w:r w:rsidRPr="00963384">
                <w:rPr>
                  <w:rFonts w:ascii="Times New Roman" w:hAnsi="Times New Roman"/>
                  <w:sz w:val="24"/>
                  <w:szCs w:val="24"/>
                </w:rPr>
                <w:t>частью 5</w:t>
              </w:r>
            </w:hyperlink>
            <w:r w:rsidRPr="00963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387" w:history="1">
              <w:r w:rsidRPr="00963384">
                <w:rPr>
                  <w:rFonts w:ascii="Times New Roman" w:hAnsi="Times New Roman"/>
                  <w:sz w:val="24"/>
                  <w:szCs w:val="24"/>
                </w:rPr>
                <w:t>статьи 8.2</w:t>
              </w:r>
            </w:hyperlink>
            <w:r w:rsidRPr="00963384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26.12.2008 №294-ФЗ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(или) иную деятельность</w:t>
            </w:r>
          </w:p>
        </w:tc>
        <w:tc>
          <w:tcPr>
            <w:tcW w:w="2835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534E1" w:rsidRPr="00963384" w:rsidTr="0096338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9F51D4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E000F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52517A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6  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C073B9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52517A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>ОГЭН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не позднее 1 </w:t>
            </w:r>
            <w:r w:rsidR="00CA1A84" w:rsidRPr="00963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апреля </w:t>
            </w:r>
            <w:r w:rsidRPr="00963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года, следующего за </w:t>
            </w:r>
            <w:proofErr w:type="gramStart"/>
            <w:r w:rsidRPr="00963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(или) иную деятельность</w:t>
            </w:r>
          </w:p>
        </w:tc>
        <w:tc>
          <w:tcPr>
            <w:tcW w:w="2835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  <w:tr w:rsidR="000534E1" w:rsidRPr="00963384" w:rsidTr="0096338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9F51D4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E000F"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52517A" w:rsidP="00925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 xml:space="preserve">Подготовка руководств, разъяснений по соблюдению обязательных требований 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7A" w:rsidRPr="00963384" w:rsidRDefault="00C073B9" w:rsidP="009251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Pr="00963384">
              <w:rPr>
                <w:rFonts w:ascii="Times New Roman" w:hAnsi="Times New Roman"/>
                <w:sz w:val="24"/>
                <w:szCs w:val="24"/>
              </w:rPr>
              <w:t>ОГЭН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(или) иную деятельность</w:t>
            </w:r>
          </w:p>
        </w:tc>
        <w:tc>
          <w:tcPr>
            <w:tcW w:w="2835" w:type="dxa"/>
          </w:tcPr>
          <w:p w:rsidR="0052517A" w:rsidRPr="00963384" w:rsidRDefault="0052517A" w:rsidP="0092516F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3384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proofErr w:type="gramStart"/>
            <w:r w:rsidRPr="0096338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63384">
              <w:rPr>
                <w:rFonts w:ascii="Times New Roman" w:hAnsi="Times New Roman"/>
                <w:sz w:val="24"/>
                <w:szCs w:val="24"/>
              </w:rPr>
              <w:t xml:space="preserve"> действующих обязательных требований</w:t>
            </w:r>
          </w:p>
        </w:tc>
      </w:tr>
    </w:tbl>
    <w:p w:rsidR="00D27FBC" w:rsidRPr="009F51D4" w:rsidRDefault="00D27FBC" w:rsidP="00D27FB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FBC" w:rsidRPr="000534E1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BB1" w:rsidRPr="000534E1" w:rsidRDefault="00FA0B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A0BB1" w:rsidRPr="000534E1" w:rsidSect="00264DE2"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FA0BB1" w:rsidRPr="000534E1" w:rsidRDefault="00FA0BB1" w:rsidP="00FA0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0534E1">
        <w:rPr>
          <w:rFonts w:ascii="Times New Roman" w:hAnsi="Times New Roman"/>
        </w:rPr>
        <w:t>Приложение к Программе</w:t>
      </w:r>
    </w:p>
    <w:p w:rsidR="00FA0BB1" w:rsidRPr="000534E1" w:rsidRDefault="00FA0BB1" w:rsidP="00FA0BB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534E1">
        <w:rPr>
          <w:rFonts w:ascii="Times New Roman" w:hAnsi="Times New Roman" w:cs="Times New Roman"/>
          <w:sz w:val="22"/>
          <w:szCs w:val="22"/>
        </w:rPr>
        <w:t>профилактики нарушений обязательных</w:t>
      </w:r>
    </w:p>
    <w:p w:rsidR="00FA0BB1" w:rsidRPr="000534E1" w:rsidRDefault="00FA0BB1" w:rsidP="00FA0BB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534E1">
        <w:rPr>
          <w:rFonts w:ascii="Times New Roman" w:hAnsi="Times New Roman" w:cs="Times New Roman"/>
          <w:sz w:val="22"/>
          <w:szCs w:val="22"/>
        </w:rPr>
        <w:t>требований законодательства на 201</w:t>
      </w:r>
      <w:r w:rsidR="00A170A4" w:rsidRPr="000534E1">
        <w:rPr>
          <w:rFonts w:ascii="Times New Roman" w:hAnsi="Times New Roman" w:cs="Times New Roman"/>
          <w:sz w:val="22"/>
          <w:szCs w:val="22"/>
        </w:rPr>
        <w:t>9</w:t>
      </w:r>
      <w:r w:rsidRPr="000534E1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24212C" w:rsidRDefault="0024212C" w:rsidP="00FA0BB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676F5" w:rsidRPr="000534E1" w:rsidRDefault="00C676F5" w:rsidP="00C676F5">
      <w:pPr>
        <w:widowControl w:val="0"/>
        <w:spacing w:after="0" w:line="336" w:lineRule="auto"/>
        <w:jc w:val="center"/>
        <w:rPr>
          <w:rFonts w:ascii="Times New Roman" w:hAnsi="Times New Roman"/>
          <w:sz w:val="28"/>
        </w:rPr>
      </w:pPr>
    </w:p>
    <w:p w:rsidR="00FA0BB1" w:rsidRPr="000534E1" w:rsidRDefault="00FA0BB1" w:rsidP="00C676F5">
      <w:pPr>
        <w:widowControl w:val="0"/>
        <w:spacing w:line="336" w:lineRule="auto"/>
        <w:ind w:firstLine="709"/>
        <w:jc w:val="center"/>
        <w:rPr>
          <w:rFonts w:ascii="Times New Roman" w:hAnsi="Times New Roman"/>
          <w:sz w:val="28"/>
        </w:rPr>
      </w:pPr>
      <w:r w:rsidRPr="000534E1">
        <w:rPr>
          <w:rFonts w:ascii="Times New Roman" w:hAnsi="Times New Roman"/>
          <w:sz w:val="28"/>
        </w:rPr>
        <w:t>Методика оценки эффективности и результативности профилактических мероприятий</w:t>
      </w:r>
    </w:p>
    <w:p w:rsidR="00FA0BB1" w:rsidRPr="000534E1" w:rsidRDefault="00FA0BB1" w:rsidP="00C676F5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4E1">
        <w:rPr>
          <w:rFonts w:ascii="Times New Roman" w:hAnsi="Times New Roman"/>
          <w:sz w:val="28"/>
          <w:szCs w:val="28"/>
        </w:rPr>
        <w:t xml:space="preserve">К показателям качества профилактической деятельности </w:t>
      </w:r>
      <w:r w:rsidR="00C073B9">
        <w:rPr>
          <w:rFonts w:ascii="Times New Roman" w:hAnsi="Times New Roman"/>
          <w:sz w:val="28"/>
          <w:szCs w:val="28"/>
        </w:rPr>
        <w:t>ОГЭН</w:t>
      </w:r>
      <w:r w:rsidR="00C073B9" w:rsidRPr="000534E1">
        <w:rPr>
          <w:rFonts w:ascii="Times New Roman" w:hAnsi="Times New Roman"/>
          <w:sz w:val="28"/>
          <w:szCs w:val="28"/>
        </w:rPr>
        <w:t xml:space="preserve"> </w:t>
      </w:r>
      <w:r w:rsidRPr="000534E1">
        <w:rPr>
          <w:rFonts w:ascii="Times New Roman" w:hAnsi="Times New Roman"/>
          <w:sz w:val="28"/>
          <w:szCs w:val="28"/>
        </w:rPr>
        <w:t>относятся следующие:</w:t>
      </w:r>
    </w:p>
    <w:p w:rsidR="00ED42EF" w:rsidRPr="000534E1" w:rsidRDefault="00ED42EF" w:rsidP="00C676F5">
      <w:pPr>
        <w:pStyle w:val="a5"/>
        <w:widowControl w:val="0"/>
        <w:numPr>
          <w:ilvl w:val="1"/>
          <w:numId w:val="17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4E1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0534E1">
        <w:rPr>
          <w:rFonts w:ascii="Times New Roman" w:hAnsi="Times New Roman"/>
          <w:sz w:val="28"/>
          <w:szCs w:val="28"/>
          <w:lang w:val="en-US"/>
        </w:rPr>
        <w:t>;</w:t>
      </w:r>
    </w:p>
    <w:p w:rsidR="00ED42EF" w:rsidRPr="000534E1" w:rsidRDefault="00ED42EF" w:rsidP="00C676F5">
      <w:pPr>
        <w:pStyle w:val="a5"/>
        <w:widowControl w:val="0"/>
        <w:numPr>
          <w:ilvl w:val="1"/>
          <w:numId w:val="17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4E1">
        <w:rPr>
          <w:rFonts w:ascii="Times New Roman" w:hAnsi="Times New Roman"/>
          <w:sz w:val="28"/>
          <w:szCs w:val="28"/>
        </w:rPr>
        <w:t xml:space="preserve">Количество </w:t>
      </w:r>
      <w:r w:rsidR="00C073B9">
        <w:rPr>
          <w:rFonts w:ascii="Times New Roman" w:hAnsi="Times New Roman"/>
          <w:sz w:val="28"/>
          <w:szCs w:val="28"/>
        </w:rPr>
        <w:t>объектов негативного воздействия на окружающую среду расположенных на территории городского округа Тольятти</w:t>
      </w:r>
      <w:r w:rsidRPr="000534E1">
        <w:rPr>
          <w:rFonts w:ascii="Times New Roman" w:hAnsi="Times New Roman"/>
          <w:sz w:val="28"/>
          <w:szCs w:val="28"/>
        </w:rPr>
        <w:t>;</w:t>
      </w:r>
    </w:p>
    <w:p w:rsidR="00ED42EF" w:rsidRPr="000534E1" w:rsidRDefault="00ED42EF" w:rsidP="00C676F5">
      <w:pPr>
        <w:pStyle w:val="a5"/>
        <w:widowControl w:val="0"/>
        <w:numPr>
          <w:ilvl w:val="1"/>
          <w:numId w:val="17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4E1">
        <w:rPr>
          <w:rFonts w:ascii="Times New Roman" w:hAnsi="Times New Roman"/>
          <w:sz w:val="28"/>
          <w:szCs w:val="28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оценка соблюдения которых является предметом регионального государственного экологического надзора,</w:t>
      </w:r>
      <w:r w:rsidR="00CA1A84" w:rsidRPr="000534E1">
        <w:rPr>
          <w:rFonts w:ascii="Times New Roman" w:hAnsi="Times New Roman"/>
          <w:sz w:val="28"/>
          <w:szCs w:val="28"/>
        </w:rPr>
        <w:t xml:space="preserve"> </w:t>
      </w:r>
      <w:r w:rsidRPr="000534E1">
        <w:rPr>
          <w:rFonts w:ascii="Times New Roman" w:hAnsi="Times New Roman"/>
          <w:sz w:val="28"/>
          <w:szCs w:val="28"/>
        </w:rPr>
        <w:t xml:space="preserve">в том числе посредством размещения на официальном сайте </w:t>
      </w:r>
      <w:r w:rsidR="00C073B9"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  <w:r w:rsidRPr="000534E1">
        <w:rPr>
          <w:rFonts w:ascii="Times New Roman" w:hAnsi="Times New Roman"/>
          <w:sz w:val="28"/>
          <w:szCs w:val="28"/>
        </w:rPr>
        <w:t xml:space="preserve"> руководств (памяток), информационных статей;</w:t>
      </w:r>
    </w:p>
    <w:p w:rsidR="00E83A5D" w:rsidRPr="000534E1" w:rsidRDefault="00ED42EF" w:rsidP="00C676F5">
      <w:pPr>
        <w:pStyle w:val="a5"/>
        <w:widowControl w:val="0"/>
        <w:numPr>
          <w:ilvl w:val="1"/>
          <w:numId w:val="17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4E1">
        <w:rPr>
          <w:rFonts w:ascii="Times New Roman" w:hAnsi="Times New Roman"/>
          <w:sz w:val="28"/>
          <w:szCs w:val="28"/>
        </w:rPr>
        <w:t>Проведение семинаров, конференций, разъяснительной работы в средствах массовой информации, горячих линий и подобных мероприятий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регионального государственного экологического надзора</w:t>
      </w:r>
      <w:r w:rsidR="00E83A5D" w:rsidRPr="000534E1">
        <w:rPr>
          <w:rFonts w:ascii="Times New Roman" w:hAnsi="Times New Roman"/>
          <w:sz w:val="28"/>
          <w:szCs w:val="28"/>
        </w:rPr>
        <w:t>.</w:t>
      </w:r>
    </w:p>
    <w:p w:rsidR="00FA0BB1" w:rsidRPr="000534E1" w:rsidRDefault="00FA0BB1" w:rsidP="00C676F5">
      <w:pPr>
        <w:suppressAutoHyphens/>
        <w:autoSpaceDN w:val="0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A0BB1" w:rsidRPr="000534E1" w:rsidSect="00264DE2">
      <w:pgSz w:w="11906" w:h="16840"/>
      <w:pgMar w:top="1134" w:right="1276" w:bottom="1134" w:left="155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02" w:rsidRDefault="003F1802" w:rsidP="00E30A03">
      <w:pPr>
        <w:spacing w:after="0" w:line="240" w:lineRule="auto"/>
      </w:pPr>
      <w:r>
        <w:separator/>
      </w:r>
    </w:p>
  </w:endnote>
  <w:endnote w:type="continuationSeparator" w:id="0">
    <w:p w:rsidR="003F1802" w:rsidRDefault="003F1802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02" w:rsidRDefault="003F1802" w:rsidP="00E30A03">
      <w:pPr>
        <w:spacing w:after="0" w:line="240" w:lineRule="auto"/>
      </w:pPr>
      <w:r>
        <w:separator/>
      </w:r>
    </w:p>
  </w:footnote>
  <w:footnote w:type="continuationSeparator" w:id="0">
    <w:p w:rsidR="003F1802" w:rsidRDefault="003F1802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8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32"/>
  </w:num>
  <w:num w:numId="4">
    <w:abstractNumId w:val="26"/>
  </w:num>
  <w:num w:numId="5">
    <w:abstractNumId w:val="28"/>
  </w:num>
  <w:num w:numId="6">
    <w:abstractNumId w:val="23"/>
  </w:num>
  <w:num w:numId="7">
    <w:abstractNumId w:val="12"/>
  </w:num>
  <w:num w:numId="8">
    <w:abstractNumId w:val="6"/>
  </w:num>
  <w:num w:numId="9">
    <w:abstractNumId w:val="13"/>
  </w:num>
  <w:num w:numId="10">
    <w:abstractNumId w:val="21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39"/>
  </w:num>
  <w:num w:numId="16">
    <w:abstractNumId w:val="7"/>
  </w:num>
  <w:num w:numId="17">
    <w:abstractNumId w:val="33"/>
  </w:num>
  <w:num w:numId="18">
    <w:abstractNumId w:val="20"/>
  </w:num>
  <w:num w:numId="19">
    <w:abstractNumId w:val="18"/>
  </w:num>
  <w:num w:numId="20">
    <w:abstractNumId w:val="31"/>
  </w:num>
  <w:num w:numId="21">
    <w:abstractNumId w:val="16"/>
  </w:num>
  <w:num w:numId="22">
    <w:abstractNumId w:val="36"/>
  </w:num>
  <w:num w:numId="23">
    <w:abstractNumId w:val="1"/>
  </w:num>
  <w:num w:numId="24">
    <w:abstractNumId w:val="25"/>
  </w:num>
  <w:num w:numId="25">
    <w:abstractNumId w:val="37"/>
  </w:num>
  <w:num w:numId="26">
    <w:abstractNumId w:val="17"/>
  </w:num>
  <w:num w:numId="27">
    <w:abstractNumId w:val="34"/>
  </w:num>
  <w:num w:numId="28">
    <w:abstractNumId w:val="30"/>
  </w:num>
  <w:num w:numId="29">
    <w:abstractNumId w:val="2"/>
  </w:num>
  <w:num w:numId="30">
    <w:abstractNumId w:val="35"/>
  </w:num>
  <w:num w:numId="31">
    <w:abstractNumId w:val="29"/>
  </w:num>
  <w:num w:numId="32">
    <w:abstractNumId w:val="5"/>
  </w:num>
  <w:num w:numId="33">
    <w:abstractNumId w:val="22"/>
  </w:num>
  <w:num w:numId="34">
    <w:abstractNumId w:val="19"/>
  </w:num>
  <w:num w:numId="35">
    <w:abstractNumId w:val="38"/>
  </w:num>
  <w:num w:numId="36">
    <w:abstractNumId w:val="15"/>
  </w:num>
  <w:num w:numId="37">
    <w:abstractNumId w:val="9"/>
  </w:num>
  <w:num w:numId="38">
    <w:abstractNumId w:val="0"/>
  </w:num>
  <w:num w:numId="39">
    <w:abstractNumId w:val="2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76AD"/>
    <w:rsid w:val="00027DC7"/>
    <w:rsid w:val="000307E9"/>
    <w:rsid w:val="000362B6"/>
    <w:rsid w:val="0003736C"/>
    <w:rsid w:val="00041FCA"/>
    <w:rsid w:val="000420B5"/>
    <w:rsid w:val="0004246F"/>
    <w:rsid w:val="0004378D"/>
    <w:rsid w:val="00043E91"/>
    <w:rsid w:val="00045092"/>
    <w:rsid w:val="0005087C"/>
    <w:rsid w:val="000513FA"/>
    <w:rsid w:val="000534E1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4D64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070CE"/>
    <w:rsid w:val="00213095"/>
    <w:rsid w:val="002244FB"/>
    <w:rsid w:val="00225133"/>
    <w:rsid w:val="00226E9E"/>
    <w:rsid w:val="00235FB9"/>
    <w:rsid w:val="00236908"/>
    <w:rsid w:val="0024212C"/>
    <w:rsid w:val="0024308C"/>
    <w:rsid w:val="00252645"/>
    <w:rsid w:val="0025392D"/>
    <w:rsid w:val="0025535F"/>
    <w:rsid w:val="002619F8"/>
    <w:rsid w:val="00261D84"/>
    <w:rsid w:val="00262B03"/>
    <w:rsid w:val="0026320B"/>
    <w:rsid w:val="00264DE2"/>
    <w:rsid w:val="002666C5"/>
    <w:rsid w:val="00270600"/>
    <w:rsid w:val="00272D2C"/>
    <w:rsid w:val="00274717"/>
    <w:rsid w:val="00277671"/>
    <w:rsid w:val="002819E4"/>
    <w:rsid w:val="00282844"/>
    <w:rsid w:val="00294EFE"/>
    <w:rsid w:val="00295AAA"/>
    <w:rsid w:val="002A0CC7"/>
    <w:rsid w:val="002A67D4"/>
    <w:rsid w:val="002B07E2"/>
    <w:rsid w:val="002B1FEB"/>
    <w:rsid w:val="002B29D7"/>
    <w:rsid w:val="002B2B29"/>
    <w:rsid w:val="002B5A99"/>
    <w:rsid w:val="002C1D61"/>
    <w:rsid w:val="002C24D8"/>
    <w:rsid w:val="002C582E"/>
    <w:rsid w:val="002D63B3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B017F"/>
    <w:rsid w:val="003B0643"/>
    <w:rsid w:val="003B18E9"/>
    <w:rsid w:val="003B1A5F"/>
    <w:rsid w:val="003B34AE"/>
    <w:rsid w:val="003B3A4C"/>
    <w:rsid w:val="003B7B05"/>
    <w:rsid w:val="003C2D72"/>
    <w:rsid w:val="003C4909"/>
    <w:rsid w:val="003D0DB7"/>
    <w:rsid w:val="003D2184"/>
    <w:rsid w:val="003D25DE"/>
    <w:rsid w:val="003D6E23"/>
    <w:rsid w:val="003E190E"/>
    <w:rsid w:val="003E2F6A"/>
    <w:rsid w:val="003E4C2A"/>
    <w:rsid w:val="003E7BDF"/>
    <w:rsid w:val="003F1802"/>
    <w:rsid w:val="003F2F38"/>
    <w:rsid w:val="003F38DB"/>
    <w:rsid w:val="003F60AF"/>
    <w:rsid w:val="003F7E0A"/>
    <w:rsid w:val="004005F9"/>
    <w:rsid w:val="00401124"/>
    <w:rsid w:val="00405D07"/>
    <w:rsid w:val="00416202"/>
    <w:rsid w:val="00421173"/>
    <w:rsid w:val="00422218"/>
    <w:rsid w:val="00422277"/>
    <w:rsid w:val="00422472"/>
    <w:rsid w:val="00423B92"/>
    <w:rsid w:val="00424BD8"/>
    <w:rsid w:val="0042505B"/>
    <w:rsid w:val="00426099"/>
    <w:rsid w:val="004261F8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80ED9"/>
    <w:rsid w:val="00482C14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48C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F1E"/>
    <w:rsid w:val="004C79B1"/>
    <w:rsid w:val="004D1098"/>
    <w:rsid w:val="004D49ED"/>
    <w:rsid w:val="004E07E2"/>
    <w:rsid w:val="004E1280"/>
    <w:rsid w:val="004F15DE"/>
    <w:rsid w:val="004F1BAE"/>
    <w:rsid w:val="00500B43"/>
    <w:rsid w:val="00505AC2"/>
    <w:rsid w:val="005072C6"/>
    <w:rsid w:val="00512430"/>
    <w:rsid w:val="00517023"/>
    <w:rsid w:val="005218D1"/>
    <w:rsid w:val="00523537"/>
    <w:rsid w:val="00524299"/>
    <w:rsid w:val="0052517A"/>
    <w:rsid w:val="0052627A"/>
    <w:rsid w:val="00526468"/>
    <w:rsid w:val="00527C4C"/>
    <w:rsid w:val="00530158"/>
    <w:rsid w:val="00532B2F"/>
    <w:rsid w:val="00534FCC"/>
    <w:rsid w:val="0053721C"/>
    <w:rsid w:val="005402D9"/>
    <w:rsid w:val="00540629"/>
    <w:rsid w:val="00541071"/>
    <w:rsid w:val="00544EFB"/>
    <w:rsid w:val="00547E6C"/>
    <w:rsid w:val="00552AB3"/>
    <w:rsid w:val="00553008"/>
    <w:rsid w:val="0055595E"/>
    <w:rsid w:val="00555FB8"/>
    <w:rsid w:val="00556E40"/>
    <w:rsid w:val="0056131E"/>
    <w:rsid w:val="005614B8"/>
    <w:rsid w:val="00561824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4B93"/>
    <w:rsid w:val="00585330"/>
    <w:rsid w:val="0059174F"/>
    <w:rsid w:val="00591A69"/>
    <w:rsid w:val="0059339A"/>
    <w:rsid w:val="005934AA"/>
    <w:rsid w:val="00595A4F"/>
    <w:rsid w:val="005965BB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656D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08A6"/>
    <w:rsid w:val="006241B0"/>
    <w:rsid w:val="006316ED"/>
    <w:rsid w:val="006317E4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5677"/>
    <w:rsid w:val="00657265"/>
    <w:rsid w:val="00665242"/>
    <w:rsid w:val="00665C2D"/>
    <w:rsid w:val="00672523"/>
    <w:rsid w:val="00672927"/>
    <w:rsid w:val="00680914"/>
    <w:rsid w:val="0068282E"/>
    <w:rsid w:val="00683F44"/>
    <w:rsid w:val="0068452E"/>
    <w:rsid w:val="00684C64"/>
    <w:rsid w:val="006851D1"/>
    <w:rsid w:val="00690494"/>
    <w:rsid w:val="0069249B"/>
    <w:rsid w:val="0069572B"/>
    <w:rsid w:val="00695CA7"/>
    <w:rsid w:val="00695D88"/>
    <w:rsid w:val="006A78D8"/>
    <w:rsid w:val="006B3984"/>
    <w:rsid w:val="006B696E"/>
    <w:rsid w:val="006C02B1"/>
    <w:rsid w:val="006C5396"/>
    <w:rsid w:val="006C56B4"/>
    <w:rsid w:val="006C7FB4"/>
    <w:rsid w:val="006D0091"/>
    <w:rsid w:val="006D121C"/>
    <w:rsid w:val="006D20AA"/>
    <w:rsid w:val="006D25E8"/>
    <w:rsid w:val="006D4225"/>
    <w:rsid w:val="006D501B"/>
    <w:rsid w:val="006E4064"/>
    <w:rsid w:val="006E51D6"/>
    <w:rsid w:val="006E780C"/>
    <w:rsid w:val="006E7FB7"/>
    <w:rsid w:val="006F08E6"/>
    <w:rsid w:val="006F54E3"/>
    <w:rsid w:val="00701789"/>
    <w:rsid w:val="0070333D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306"/>
    <w:rsid w:val="00796FC9"/>
    <w:rsid w:val="007A0108"/>
    <w:rsid w:val="007A660D"/>
    <w:rsid w:val="007A71B0"/>
    <w:rsid w:val="007A7322"/>
    <w:rsid w:val="007B137C"/>
    <w:rsid w:val="007B2B23"/>
    <w:rsid w:val="007B365A"/>
    <w:rsid w:val="007B7C76"/>
    <w:rsid w:val="007C14A8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6031"/>
    <w:rsid w:val="008068E6"/>
    <w:rsid w:val="0081060B"/>
    <w:rsid w:val="00811451"/>
    <w:rsid w:val="00813E08"/>
    <w:rsid w:val="00814FF0"/>
    <w:rsid w:val="00817EA7"/>
    <w:rsid w:val="0082410C"/>
    <w:rsid w:val="008252D2"/>
    <w:rsid w:val="008252E3"/>
    <w:rsid w:val="00830530"/>
    <w:rsid w:val="00832A66"/>
    <w:rsid w:val="00833D9F"/>
    <w:rsid w:val="0083623E"/>
    <w:rsid w:val="00844020"/>
    <w:rsid w:val="0084512F"/>
    <w:rsid w:val="008471C5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947E9"/>
    <w:rsid w:val="00895155"/>
    <w:rsid w:val="008970CE"/>
    <w:rsid w:val="008A1136"/>
    <w:rsid w:val="008A1A57"/>
    <w:rsid w:val="008A1AAD"/>
    <w:rsid w:val="008A31D5"/>
    <w:rsid w:val="008A6F17"/>
    <w:rsid w:val="008B264E"/>
    <w:rsid w:val="008B3C4A"/>
    <w:rsid w:val="008B471A"/>
    <w:rsid w:val="008B5EB8"/>
    <w:rsid w:val="008B7484"/>
    <w:rsid w:val="008C1D16"/>
    <w:rsid w:val="008C24BF"/>
    <w:rsid w:val="008C3485"/>
    <w:rsid w:val="008D14F6"/>
    <w:rsid w:val="008D4583"/>
    <w:rsid w:val="008D64F6"/>
    <w:rsid w:val="008E000F"/>
    <w:rsid w:val="008E1081"/>
    <w:rsid w:val="008E2D16"/>
    <w:rsid w:val="008E32B8"/>
    <w:rsid w:val="008F1890"/>
    <w:rsid w:val="008F22D8"/>
    <w:rsid w:val="008F2DF1"/>
    <w:rsid w:val="008F5A76"/>
    <w:rsid w:val="00900375"/>
    <w:rsid w:val="0090060E"/>
    <w:rsid w:val="00901DB2"/>
    <w:rsid w:val="009047E4"/>
    <w:rsid w:val="009048E5"/>
    <w:rsid w:val="009137E3"/>
    <w:rsid w:val="009151F5"/>
    <w:rsid w:val="00915BD1"/>
    <w:rsid w:val="0091659F"/>
    <w:rsid w:val="00917986"/>
    <w:rsid w:val="0092221B"/>
    <w:rsid w:val="009229BF"/>
    <w:rsid w:val="00924A5E"/>
    <w:rsid w:val="0092516F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75F6"/>
    <w:rsid w:val="009605F7"/>
    <w:rsid w:val="00962F51"/>
    <w:rsid w:val="00963384"/>
    <w:rsid w:val="00965BBB"/>
    <w:rsid w:val="0096797E"/>
    <w:rsid w:val="009704E2"/>
    <w:rsid w:val="0097535E"/>
    <w:rsid w:val="009852E1"/>
    <w:rsid w:val="00993464"/>
    <w:rsid w:val="00993AE7"/>
    <w:rsid w:val="009A084B"/>
    <w:rsid w:val="009A4C56"/>
    <w:rsid w:val="009A4CA4"/>
    <w:rsid w:val="009A4E92"/>
    <w:rsid w:val="009B0461"/>
    <w:rsid w:val="009B0501"/>
    <w:rsid w:val="009B185D"/>
    <w:rsid w:val="009B20ED"/>
    <w:rsid w:val="009B2A9E"/>
    <w:rsid w:val="009B31A5"/>
    <w:rsid w:val="009B462B"/>
    <w:rsid w:val="009B566E"/>
    <w:rsid w:val="009B5838"/>
    <w:rsid w:val="009B6DAB"/>
    <w:rsid w:val="009C397D"/>
    <w:rsid w:val="009C6B1E"/>
    <w:rsid w:val="009D1ACF"/>
    <w:rsid w:val="009F35D3"/>
    <w:rsid w:val="009F51D4"/>
    <w:rsid w:val="009F66F8"/>
    <w:rsid w:val="00A03974"/>
    <w:rsid w:val="00A04FCA"/>
    <w:rsid w:val="00A10FD0"/>
    <w:rsid w:val="00A1117F"/>
    <w:rsid w:val="00A11298"/>
    <w:rsid w:val="00A15C83"/>
    <w:rsid w:val="00A170A4"/>
    <w:rsid w:val="00A20B3D"/>
    <w:rsid w:val="00A22B6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540B"/>
    <w:rsid w:val="00A57A18"/>
    <w:rsid w:val="00A60515"/>
    <w:rsid w:val="00A6103E"/>
    <w:rsid w:val="00A6175D"/>
    <w:rsid w:val="00A67D24"/>
    <w:rsid w:val="00A72F14"/>
    <w:rsid w:val="00A73CDF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6CBE"/>
    <w:rsid w:val="00AF6DA5"/>
    <w:rsid w:val="00B018AA"/>
    <w:rsid w:val="00B041F2"/>
    <w:rsid w:val="00B04BDA"/>
    <w:rsid w:val="00B05B75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35E3"/>
    <w:rsid w:val="00B5422C"/>
    <w:rsid w:val="00B5483A"/>
    <w:rsid w:val="00B56D90"/>
    <w:rsid w:val="00B56F86"/>
    <w:rsid w:val="00B61331"/>
    <w:rsid w:val="00B662D9"/>
    <w:rsid w:val="00B66999"/>
    <w:rsid w:val="00B73353"/>
    <w:rsid w:val="00B75AF7"/>
    <w:rsid w:val="00B76DA0"/>
    <w:rsid w:val="00B80295"/>
    <w:rsid w:val="00B80E2D"/>
    <w:rsid w:val="00B86CCD"/>
    <w:rsid w:val="00B90E65"/>
    <w:rsid w:val="00B90F20"/>
    <w:rsid w:val="00B91876"/>
    <w:rsid w:val="00B935DA"/>
    <w:rsid w:val="00B94B53"/>
    <w:rsid w:val="00B970FD"/>
    <w:rsid w:val="00BA6B5F"/>
    <w:rsid w:val="00BB2A90"/>
    <w:rsid w:val="00BB2E72"/>
    <w:rsid w:val="00BB34F7"/>
    <w:rsid w:val="00BB6CAE"/>
    <w:rsid w:val="00BC06E5"/>
    <w:rsid w:val="00BC18F0"/>
    <w:rsid w:val="00BC5561"/>
    <w:rsid w:val="00BD2D4B"/>
    <w:rsid w:val="00BE6024"/>
    <w:rsid w:val="00BE777F"/>
    <w:rsid w:val="00BF12B9"/>
    <w:rsid w:val="00BF560D"/>
    <w:rsid w:val="00BF5728"/>
    <w:rsid w:val="00C02908"/>
    <w:rsid w:val="00C02A10"/>
    <w:rsid w:val="00C034C1"/>
    <w:rsid w:val="00C03CC6"/>
    <w:rsid w:val="00C05B3E"/>
    <w:rsid w:val="00C05E62"/>
    <w:rsid w:val="00C064E0"/>
    <w:rsid w:val="00C073B9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6F5"/>
    <w:rsid w:val="00C67B18"/>
    <w:rsid w:val="00C74E2A"/>
    <w:rsid w:val="00C834B6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E7697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6A9A"/>
    <w:rsid w:val="00D242B7"/>
    <w:rsid w:val="00D274B7"/>
    <w:rsid w:val="00D27FBC"/>
    <w:rsid w:val="00D328DA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6C80"/>
    <w:rsid w:val="00D7786A"/>
    <w:rsid w:val="00D808A5"/>
    <w:rsid w:val="00D838A6"/>
    <w:rsid w:val="00D84B89"/>
    <w:rsid w:val="00D904F7"/>
    <w:rsid w:val="00D91F39"/>
    <w:rsid w:val="00D93513"/>
    <w:rsid w:val="00D9741A"/>
    <w:rsid w:val="00D97B09"/>
    <w:rsid w:val="00DA107F"/>
    <w:rsid w:val="00DA15AB"/>
    <w:rsid w:val="00DA2095"/>
    <w:rsid w:val="00DA27B6"/>
    <w:rsid w:val="00DA3D0C"/>
    <w:rsid w:val="00DB1A1B"/>
    <w:rsid w:val="00DB30A0"/>
    <w:rsid w:val="00DB6737"/>
    <w:rsid w:val="00DB7946"/>
    <w:rsid w:val="00DB7D5B"/>
    <w:rsid w:val="00DC00CB"/>
    <w:rsid w:val="00DC28D0"/>
    <w:rsid w:val="00DD40BC"/>
    <w:rsid w:val="00DD631D"/>
    <w:rsid w:val="00DE04C9"/>
    <w:rsid w:val="00DE06A3"/>
    <w:rsid w:val="00DE19C6"/>
    <w:rsid w:val="00DE21FC"/>
    <w:rsid w:val="00DE4C40"/>
    <w:rsid w:val="00DE5CE8"/>
    <w:rsid w:val="00DF1957"/>
    <w:rsid w:val="00DF228D"/>
    <w:rsid w:val="00DF3470"/>
    <w:rsid w:val="00E014C2"/>
    <w:rsid w:val="00E0366B"/>
    <w:rsid w:val="00E0567A"/>
    <w:rsid w:val="00E05F9D"/>
    <w:rsid w:val="00E06D6D"/>
    <w:rsid w:val="00E11D3D"/>
    <w:rsid w:val="00E123CE"/>
    <w:rsid w:val="00E129D2"/>
    <w:rsid w:val="00E13C4D"/>
    <w:rsid w:val="00E13FDD"/>
    <w:rsid w:val="00E1423D"/>
    <w:rsid w:val="00E176F7"/>
    <w:rsid w:val="00E213B1"/>
    <w:rsid w:val="00E229E2"/>
    <w:rsid w:val="00E26709"/>
    <w:rsid w:val="00E30A03"/>
    <w:rsid w:val="00E3189B"/>
    <w:rsid w:val="00E32E11"/>
    <w:rsid w:val="00E33D41"/>
    <w:rsid w:val="00E35105"/>
    <w:rsid w:val="00E36173"/>
    <w:rsid w:val="00E418C4"/>
    <w:rsid w:val="00E41A1D"/>
    <w:rsid w:val="00E4305F"/>
    <w:rsid w:val="00E45601"/>
    <w:rsid w:val="00E46171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36E0"/>
    <w:rsid w:val="00E83798"/>
    <w:rsid w:val="00E83A5D"/>
    <w:rsid w:val="00E84004"/>
    <w:rsid w:val="00E860AA"/>
    <w:rsid w:val="00E86172"/>
    <w:rsid w:val="00E8774D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43B9"/>
    <w:rsid w:val="00EB4BA1"/>
    <w:rsid w:val="00EB54EF"/>
    <w:rsid w:val="00EB61BC"/>
    <w:rsid w:val="00EC1163"/>
    <w:rsid w:val="00EC53D3"/>
    <w:rsid w:val="00ED181D"/>
    <w:rsid w:val="00ED2914"/>
    <w:rsid w:val="00ED33A4"/>
    <w:rsid w:val="00ED3A4B"/>
    <w:rsid w:val="00ED42EF"/>
    <w:rsid w:val="00EE0030"/>
    <w:rsid w:val="00EE2F39"/>
    <w:rsid w:val="00EE3267"/>
    <w:rsid w:val="00EE6C24"/>
    <w:rsid w:val="00EF0320"/>
    <w:rsid w:val="00EF47AD"/>
    <w:rsid w:val="00F0081A"/>
    <w:rsid w:val="00F01FA4"/>
    <w:rsid w:val="00F020B3"/>
    <w:rsid w:val="00F02F36"/>
    <w:rsid w:val="00F052A1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448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4EBD"/>
    <w:rsid w:val="00FD29AE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rlz=1C1GCEU_ruRU819RU819&amp;q=%D0%BE%D1%82%D0%B4%D0%B5%D0%BB%D0%BE%D0%BC+%D0%B3%D0%BE%D1%81%D1%83%D0%B4%D0%B0%D1%80%D1%81%D1%82%D0%B2%D0%B5%D0%BD%D0%BD%D0%BE%D0%B3%D0%BE+%D1%80%D0%B5%D0%B3%D0%B8%D0%BE%D0%BD%D0%B0%D0%BB%D1%8C%D0%BD%D0%BE%D0%B3%D0%BE+%E2%80%98%D1%8D%D0%BA%D0%BE%D0%BB%D0%BE%D0%B3%D0%B8%D1%87%D0%B5%D1%81%D0%BA%D0%BE%D0%B3%D0%BE+%D0%BD%D0%B0%D0%B4%D0%B7%D0%BE%D1%80%D0%B0+(%D0%BA%D0%BE%D0%BD%D1%82%D1%80%D0%BE%D0%BB%D1%8F)%D1%8E&amp;spell=1&amp;sa=X&amp;ved=0ahUKEwjunKbno8XgAhXPR5oKHTDeCzcQkeECCCooA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co.tg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gl.ru/structure/department/regionalnyy-gosudarstvennyy-ekologicheskiy-nadz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22BE-F455-46E2-9921-69B22DC2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18</Pages>
  <Words>3115</Words>
  <Characters>26020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Полубесов Алексей Николаевич</cp:lastModifiedBy>
  <cp:revision>76</cp:revision>
  <cp:lastPrinted>2019-02-19T11:55:00Z</cp:lastPrinted>
  <dcterms:created xsi:type="dcterms:W3CDTF">2018-06-22T12:56:00Z</dcterms:created>
  <dcterms:modified xsi:type="dcterms:W3CDTF">2019-03-15T09:41:00Z</dcterms:modified>
</cp:coreProperties>
</file>