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26" w:rsidRPr="00F701CB" w:rsidRDefault="00E06F26" w:rsidP="0098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701CB">
        <w:rPr>
          <w:rFonts w:ascii="Times New Roman" w:hAnsi="Times New Roman" w:cs="Times New Roman"/>
          <w:sz w:val="24"/>
          <w:szCs w:val="24"/>
        </w:rPr>
        <w:t xml:space="preserve">Межрегиональное историко-патриотическое общественное движение «Бессмертный полк» </w:t>
      </w:r>
      <w:r w:rsidR="00F701CB" w:rsidRPr="00F701CB">
        <w:rPr>
          <w:rFonts w:ascii="Times New Roman" w:hAnsi="Times New Roman" w:cs="Times New Roman"/>
          <w:sz w:val="24"/>
          <w:szCs w:val="24"/>
        </w:rPr>
        <w:t>(</w:t>
      </w:r>
      <w:r w:rsidRPr="0059420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9420E">
        <w:rPr>
          <w:rFonts w:ascii="Times New Roman" w:hAnsi="Times New Roman" w:cs="Times New Roman"/>
          <w:b/>
          <w:sz w:val="24"/>
          <w:szCs w:val="24"/>
        </w:rPr>
        <w:t>.</w:t>
      </w:r>
      <w:r w:rsidRPr="0059420E">
        <w:rPr>
          <w:rFonts w:ascii="Times New Roman" w:hAnsi="Times New Roman" w:cs="Times New Roman"/>
          <w:b/>
          <w:sz w:val="24"/>
          <w:szCs w:val="24"/>
          <w:lang w:val="en-US"/>
        </w:rPr>
        <w:t>moypolk</w:t>
      </w:r>
      <w:r w:rsidRPr="0059420E">
        <w:rPr>
          <w:rFonts w:ascii="Times New Roman" w:hAnsi="Times New Roman" w:cs="Times New Roman"/>
          <w:b/>
          <w:sz w:val="24"/>
          <w:szCs w:val="24"/>
        </w:rPr>
        <w:t>.</w:t>
      </w:r>
      <w:r w:rsidRPr="0059420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F701CB">
        <w:rPr>
          <w:rFonts w:ascii="Times New Roman" w:hAnsi="Times New Roman" w:cs="Times New Roman"/>
          <w:sz w:val="24"/>
          <w:szCs w:val="24"/>
        </w:rPr>
        <w:t xml:space="preserve">) приглашает всех, кому дорога память о фронтовиках-победителях, принять участие в формировании нашего Бессмертного полка. </w:t>
      </w:r>
    </w:p>
    <w:p w:rsidR="00E06F26" w:rsidRPr="00F701CB" w:rsidRDefault="00D1317E" w:rsidP="00986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72390</wp:posOffset>
            </wp:positionV>
            <wp:extent cx="3489960" cy="2324100"/>
            <wp:effectExtent l="0" t="0" r="0" b="0"/>
            <wp:wrapSquare wrapText="bothSides"/>
            <wp:docPr id="1" name="Рисунок 1" descr="I:\Личное\Родные и близкие\Эстрины\Эстрин Аркадий Петрович\ФотоЭ\2014 год\Июнь\Фото Бессмертный полк 22 06 2014\Александр Бычков\MIRO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ичное\Родные и близкие\Эстрины\Эстрин Аркадий Петрович\ФотоЭ\2014 год\Июнь\Фото Бессмертный полк 22 06 2014\Александр Бычков\MIRO8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6F26" w:rsidRPr="00F701CB">
        <w:rPr>
          <w:rFonts w:ascii="Times New Roman" w:hAnsi="Times New Roman" w:cs="Times New Roman"/>
          <w:sz w:val="24"/>
          <w:szCs w:val="24"/>
        </w:rPr>
        <w:t xml:space="preserve">Общероссийская Гражданская инициатива «Бессмертный полк» существует с 9 мая 2012. Впервые в Томске, созданный по инициативе граждан «Бессмертный полк», в составе более чем шести тысяч горожан, неся почти три тысячи портретов солдат Великой Отечественной войны, прошел по улицам города к Вечному огню. </w:t>
      </w:r>
    </w:p>
    <w:p w:rsidR="00E06F26" w:rsidRPr="00F701CB" w:rsidRDefault="00D1317E" w:rsidP="00986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F26" w:rsidRPr="00F701CB">
        <w:rPr>
          <w:rFonts w:ascii="Times New Roman" w:hAnsi="Times New Roman" w:cs="Times New Roman"/>
          <w:sz w:val="24"/>
          <w:szCs w:val="24"/>
        </w:rPr>
        <w:t>Личная память - важнейший смысл «Бессмертного полка»</w:t>
      </w:r>
    </w:p>
    <w:p w:rsidR="00E06F26" w:rsidRDefault="00D1317E" w:rsidP="00986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285750</wp:posOffset>
            </wp:positionV>
            <wp:extent cx="2705100" cy="1800860"/>
            <wp:effectExtent l="0" t="0" r="0" b="8890"/>
            <wp:wrapSquare wrapText="bothSides"/>
            <wp:docPr id="3" name="Рисунок 3" descr="I:\Личное\Родные и близкие\Эстрины\Эстрин Аркадий Петрович\ФотоЭ\2014 год\Июнь\Фото Бессмертный полк 22 06 2014\Александр Бычков\MIRO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ичное\Родные и близкие\Эстрины\Эстрин Аркадий Петрович\ФотоЭ\2014 год\Июнь\Фото Бессмертный полк 22 06 2014\Александр Бычков\MIRO8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F26" w:rsidRPr="00F701CB">
        <w:rPr>
          <w:rFonts w:ascii="Times New Roman" w:hAnsi="Times New Roman" w:cs="Times New Roman"/>
          <w:sz w:val="24"/>
          <w:szCs w:val="24"/>
        </w:rPr>
        <w:t>«Бессмертный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F26" w:rsidRPr="00F701CB">
        <w:rPr>
          <w:rFonts w:ascii="Times New Roman" w:hAnsi="Times New Roman" w:cs="Times New Roman"/>
          <w:sz w:val="24"/>
          <w:szCs w:val="24"/>
        </w:rPr>
        <w:t xml:space="preserve">полк» - Общественная, Некоммерческая, Неполитическая, Негосударственная (то есть, добровольческая), Гражданская Инициатива. Стать частью Полка может любой человек независимо от вероисповедания, национальности, политических и иных взглядов, при условии, что 9 Мая он пронесет транспарант (фотографию) своего предка - ветерана армии и флота, труженика тыла, партизана, узника фашистского лагеря, блокадника, бойца Сопротивления, который уже никогда сам не сможет пройти на параде. </w:t>
      </w:r>
    </w:p>
    <w:p w:rsidR="00E06F26" w:rsidRPr="00F701CB" w:rsidRDefault="00D1317E" w:rsidP="00D13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F26" w:rsidRPr="00F701CB">
        <w:rPr>
          <w:rFonts w:ascii="Times New Roman" w:hAnsi="Times New Roman" w:cs="Times New Roman"/>
          <w:sz w:val="24"/>
          <w:szCs w:val="24"/>
        </w:rPr>
        <w:t>«Бессмертный полк» - объединяет людей. Одна Страна — один Полк.</w:t>
      </w:r>
    </w:p>
    <w:p w:rsidR="00E06F26" w:rsidRDefault="0095595C" w:rsidP="00D13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497205</wp:posOffset>
            </wp:positionV>
            <wp:extent cx="2857500" cy="2133600"/>
            <wp:effectExtent l="0" t="0" r="0" b="0"/>
            <wp:wrapSquare wrapText="bothSides"/>
            <wp:docPr id="5" name="Рисунок 5" descr="I:\Личное\Родные и близкие\Эстрины\Эстрин Аркадий Петрович\ФотоЭ\2014 год\Июнь\Фото Бессмертный полк 22 06 2014\Аркадий Эстрин\img-20140622162305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Личное\Родные и близкие\Эстрины\Эстрин Аркадий Петрович\ФотоЭ\2014 год\Июнь\Фото Бессмертный полк 22 06 2014\Аркадий Эстрин\img-20140622162305-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17E">
        <w:rPr>
          <w:rFonts w:ascii="Times New Roman" w:hAnsi="Times New Roman" w:cs="Times New Roman"/>
          <w:sz w:val="24"/>
          <w:szCs w:val="24"/>
        </w:rPr>
        <w:t xml:space="preserve">     </w:t>
      </w:r>
      <w:r w:rsidR="00E06F26" w:rsidRPr="00F701CB">
        <w:rPr>
          <w:rFonts w:ascii="Times New Roman" w:hAnsi="Times New Roman" w:cs="Times New Roman"/>
          <w:sz w:val="24"/>
          <w:szCs w:val="24"/>
        </w:rPr>
        <w:t xml:space="preserve">Как консолидирующий города «Бессмертного полка» ресурс работает сайт  </w:t>
      </w:r>
      <w:r w:rsidR="00E06F26" w:rsidRPr="0095595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E06F26" w:rsidRPr="0095595C">
        <w:rPr>
          <w:rFonts w:ascii="Times New Roman" w:hAnsi="Times New Roman" w:cs="Times New Roman"/>
          <w:b/>
          <w:sz w:val="24"/>
          <w:szCs w:val="24"/>
        </w:rPr>
        <w:t>.</w:t>
      </w:r>
      <w:r w:rsidR="00E06F26" w:rsidRPr="0095595C">
        <w:rPr>
          <w:rFonts w:ascii="Times New Roman" w:hAnsi="Times New Roman" w:cs="Times New Roman"/>
          <w:b/>
          <w:sz w:val="24"/>
          <w:szCs w:val="24"/>
          <w:lang w:val="en-US"/>
        </w:rPr>
        <w:t>moypolk</w:t>
      </w:r>
      <w:r w:rsidR="00E06F26" w:rsidRPr="0095595C">
        <w:rPr>
          <w:rFonts w:ascii="Times New Roman" w:hAnsi="Times New Roman" w:cs="Times New Roman"/>
          <w:b/>
          <w:sz w:val="24"/>
          <w:szCs w:val="24"/>
        </w:rPr>
        <w:t>.</w:t>
      </w:r>
      <w:r w:rsidR="00E06F26" w:rsidRPr="009559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E06F26" w:rsidRPr="00F701CB">
        <w:rPr>
          <w:rFonts w:ascii="Times New Roman" w:hAnsi="Times New Roman" w:cs="Times New Roman"/>
          <w:sz w:val="24"/>
          <w:szCs w:val="24"/>
        </w:rPr>
        <w:t xml:space="preserve"> - народная летопись, где каждая семья может опубликовать воспоминания о своем ветеране, его боевом пути, семейное фото и видео. На сайте подробно отражены и география Полка, его Устав, летопись, </w:t>
      </w:r>
      <w:r w:rsidR="00D1317E" w:rsidRPr="00D1317E">
        <w:rPr>
          <w:rFonts w:ascii="Times New Roman" w:hAnsi="Times New Roman" w:cs="Times New Roman"/>
          <w:sz w:val="24"/>
          <w:szCs w:val="24"/>
        </w:rPr>
        <w:t>новости</w:t>
      </w:r>
      <w:r w:rsidR="00D1317E" w:rsidRPr="00D1317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6F26" w:rsidRPr="00F701CB">
        <w:rPr>
          <w:rFonts w:ascii="Times New Roman" w:hAnsi="Times New Roman" w:cs="Times New Roman"/>
          <w:sz w:val="24"/>
          <w:szCs w:val="24"/>
        </w:rPr>
        <w:t xml:space="preserve"> поступающие из разных регионов. </w:t>
      </w:r>
    </w:p>
    <w:p w:rsidR="00E06F26" w:rsidRPr="00AC06E5" w:rsidRDefault="00E06F26" w:rsidP="00BD7C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1CB">
        <w:rPr>
          <w:rFonts w:ascii="Times New Roman" w:hAnsi="Times New Roman" w:cs="Times New Roman"/>
          <w:sz w:val="24"/>
          <w:szCs w:val="24"/>
        </w:rPr>
        <w:t xml:space="preserve">В 2014 году Полк, численностью около полумиллиона человек,  прошел уже в более чем 400 населенных пунктах шести стран - России, Украины, Белоруси, Казахстана, Киргизии, Израиля. В Санкт-Петербурге гражданская инициатива собрала 30.000 горожан, в ряде городов - </w:t>
      </w: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Томск, Барнаул, Тула — число горожан перевалило за 20.000 человек. Екатеринбург, Новосибирск, Благовещенск, Волгоград, Курган, Волгоград, Пермь, Ростов на Дону, Луга - от 5.000 до 10.000 человек. </w:t>
      </w:r>
    </w:p>
    <w:p w:rsidR="00E06F26" w:rsidRPr="00AC06E5" w:rsidRDefault="00E06F26" w:rsidP="00D131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2014 года Министерством юстиции РФ зарегистрировано межрегиональное историко-патриотическое движение «Бессмертный полк»</w:t>
      </w:r>
    </w:p>
    <w:p w:rsidR="00AC06E5" w:rsidRPr="00AC06E5" w:rsidRDefault="00AC06E5" w:rsidP="00D131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5C" w:rsidRPr="00AC06E5" w:rsidRDefault="0095595C" w:rsidP="009559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 Тольятти акция Бессмертного полка пройдет 9 мая 2015 года в Автозаводском районе г. о. Тольятти. Мы пройдем от </w:t>
      </w:r>
      <w:r w:rsidR="00D602FE"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торгового комплекса «ВЛАДА» 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ул. Революционной до дворца спорта «Волгарь»</w:t>
      </w:r>
    </w:p>
    <w:p w:rsidR="0095595C" w:rsidRPr="00AC06E5" w:rsidRDefault="00D602FE" w:rsidP="009559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Начало акции в 9.3</w:t>
      </w:r>
      <w:r w:rsidR="0095595C"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Яковчук-Жигулина Татьяна Андреевна</w:t>
      </w: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координатор "Бессмертного полка" в Тольятти Самарской области</w:t>
      </w: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AC0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8-960-846-03-30, 408284</w:t>
      </w: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C0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AC0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8" w:history="1">
        <w:r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y-zta@mail.ru</w:t>
        </w:r>
      </w:hyperlink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Эстрин Аркадий Петрович </w:t>
      </w: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>Тел.: 8 917-128-03-33</w:t>
      </w: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9" w:history="1">
        <w:r w:rsidR="00317537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ape</w:t>
        </w:r>
        <w:r w:rsidR="00317537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_56@</w:t>
        </w:r>
        <w:r w:rsidR="00317537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317537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17537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>Бессмертный полк в Тольятти:</w:t>
      </w: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moypolk.ru/tolyatti/soldiers</w:t>
      </w: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facebook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groups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moypolktlt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E06F26" w:rsidRPr="00AC06E5" w:rsidRDefault="00E06F26" w:rsidP="00E06F2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vk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moypolktlt</w:t>
      </w:r>
    </w:p>
    <w:p w:rsidR="00986BBF" w:rsidRPr="00AC06E5" w:rsidRDefault="00986BBF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BBF" w:rsidRPr="00AC06E5" w:rsidRDefault="006B078E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Сайты поиска информации об участии в Великой Отечественной войне: </w:t>
      </w:r>
    </w:p>
    <w:p w:rsidR="00986BBF" w:rsidRPr="00AC06E5" w:rsidRDefault="00E137E2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tab=navHome" w:history="1">
        <w:r w:rsidR="00986BBF" w:rsidRPr="00AC06E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http://podvignaroda.mil.ru/?#tab=navHome</w:t>
        </w:r>
      </w:hyperlink>
      <w:r w:rsidR="00986BBF"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6BBF"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>-  ЭЛЕКТРОННЫЙ БАНК ДОКУМЕНТОВ «ПОДВИГ НАРОДА В ВЕЛИКОЙ ОТЕЧЕСТВЕННОЙ ВОЙНЕ 1941-1945 ГГ.»</w:t>
      </w:r>
    </w:p>
    <w:p w:rsidR="006B078E" w:rsidRPr="00AC06E5" w:rsidRDefault="006B078E" w:rsidP="00E06F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78E" w:rsidRPr="00AC06E5" w:rsidRDefault="00E137E2" w:rsidP="006B07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6B078E" w:rsidRPr="00AC06E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http://obd-memorial.ru/html/index.html</w:t>
        </w:r>
      </w:hyperlink>
      <w:r w:rsidR="006B078E"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Обобщенный банк данных содержит информацию о защитниках Отечества, погибших и пропавших без вести в период Великой</w:t>
      </w:r>
      <w:r w:rsidR="00BD7CE5"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78E"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Отечественной войны и послевоенный период.</w:t>
      </w:r>
    </w:p>
    <w:p w:rsidR="00ED7C11" w:rsidRPr="00AC06E5" w:rsidRDefault="00E137E2" w:rsidP="006B078E">
      <w:pPr>
        <w:spacing w:after="0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2" w:history="1">
        <w:r w:rsidR="00F8318E" w:rsidRPr="00AC06E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http://www.dokst.ru/</w:t>
        </w:r>
      </w:hyperlink>
      <w:r w:rsidR="00F8318E"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8318E" w:rsidRPr="00AC06E5">
        <w:rPr>
          <w:rStyle w:val="apple-converted-space"/>
          <w:rFonts w:ascii="Tahoma" w:hAnsi="Tahoma" w:cs="Tahoma"/>
          <w:b/>
          <w:bCs/>
          <w:color w:val="000000" w:themeColor="text1"/>
          <w:sz w:val="21"/>
          <w:szCs w:val="21"/>
        </w:rPr>
        <w:t xml:space="preserve"> - </w:t>
      </w:r>
      <w:r w:rsidR="00F8318E" w:rsidRPr="00AC06E5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Саксонские мемориалы – сведения о погибших в плену на территории Германии.</w:t>
      </w:r>
    </w:p>
    <w:p w:rsidR="00F701CB" w:rsidRPr="00AC06E5" w:rsidRDefault="00E137E2" w:rsidP="006B07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F8318E" w:rsidRPr="00AC06E5">
          <w:rPr>
            <w:rFonts w:ascii="Tahoma" w:hAnsi="Tahoma" w:cs="Tahoma"/>
            <w:b/>
            <w:bCs/>
            <w:color w:val="000000" w:themeColor="text1"/>
            <w:sz w:val="21"/>
            <w:szCs w:val="21"/>
            <w:u w:val="single"/>
          </w:rPr>
          <w:t>http://lists.memo.ru</w:t>
        </w:r>
      </w:hyperlink>
      <w:r w:rsidR="00F8318E" w:rsidRPr="00AC06E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 - </w:t>
      </w:r>
      <w:r w:rsidR="00F8318E" w:rsidRPr="00AC06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Мемориал. Жертвы политического террора в СССР:</w:t>
      </w:r>
      <w:r w:rsidR="00F8318E" w:rsidRPr="00AC06E5">
        <w:rPr>
          <w:rFonts w:ascii="Tahoma" w:hAnsi="Tahoma" w:cs="Tahoma"/>
          <w:b/>
          <w:bCs/>
          <w:color w:val="000000" w:themeColor="text1"/>
          <w:sz w:val="21"/>
          <w:szCs w:val="21"/>
        </w:rPr>
        <w:t> </w:t>
      </w:r>
      <w:r w:rsidR="00F8318E"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1EC9" w:rsidRPr="00AC06E5" w:rsidRDefault="00ED1EC9" w:rsidP="006B07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EC9" w:rsidRPr="00AC06E5" w:rsidRDefault="00F701CB" w:rsidP="006B078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 транспаранта-фотографии</w:t>
      </w:r>
      <w:r w:rsidR="00ED1EC9"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701CB" w:rsidRPr="00AC06E5" w:rsidRDefault="00ED1EC9" w:rsidP="006B07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ООО «Мастер Флаг»</w:t>
      </w:r>
      <w:r w:rsidRPr="00AC06E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2FE" w:rsidRPr="00AC06E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</w:t>
      </w:r>
      <w:proofErr w:type="gramStart"/>
      <w:r w:rsidR="00D602FE" w:rsidRPr="00AC06E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C06E5">
        <w:rPr>
          <w:rStyle w:val="resultaddressaddres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Pr="00AC06E5">
        <w:rPr>
          <w:rStyle w:val="resultaddressaddres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ольятти</w:t>
      </w:r>
      <w:r w:rsidRPr="00AC06E5">
        <w:rPr>
          <w:rStyle w:val="resultaddress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ул. Свердлова, 17А</w:t>
      </w:r>
      <w:r w:rsidRPr="00AC06E5">
        <w:rPr>
          <w:rStyle w:val="resultaddresste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+7 (8482) 33-32-22</w:t>
      </w:r>
      <w:r w:rsidR="00F701CB"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(8482) 207002, (8482) 509707  </w:t>
      </w:r>
      <w:hyperlink r:id="rId14" w:history="1">
        <w:r w:rsidR="00D602FE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mf</w:t>
        </w:r>
        <w:r w:rsidR="00D602FE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445037@</w:t>
        </w:r>
        <w:r w:rsidR="00D602FE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="00D602FE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D602FE"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D602FE" w:rsidRPr="00AC06E5" w:rsidRDefault="00D602FE" w:rsidP="006B07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РПФ «АВТОРИТЕТ» </w:t>
      </w: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Тольятти ул. Фрунзе , 14Б, ДЦ «КВАДРАТ», офис 231-232, тел. (8482) 77-11-53, </w:t>
      </w:r>
      <w:hyperlink r:id="rId15" w:history="1">
        <w:r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istra</w:t>
        </w:r>
        <w:r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plus</w:t>
        </w:r>
        <w:r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C06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bookmarkStart w:id="0" w:name="_GoBack"/>
        <w:bookmarkEnd w:id="0"/>
      </w:hyperlink>
    </w:p>
    <w:p w:rsidR="00D602FE" w:rsidRPr="00AC06E5" w:rsidRDefault="00D602FE" w:rsidP="006B07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0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«АТРИУМ» </w:t>
      </w:r>
      <w:r w:rsidRPr="00AC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Тольятти, Новый проезд, 8, офисный центр «Эл банк», офис 117, тел. (8482) 200452, </w:t>
      </w:r>
      <w:r w:rsidRPr="00AC0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atrium97@mail.ru</w:t>
      </w:r>
    </w:p>
    <w:p w:rsidR="00D602FE" w:rsidRPr="00AC06E5" w:rsidRDefault="00D602FE" w:rsidP="006B07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02FE" w:rsidRPr="00AC06E5" w:rsidSect="00E1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77"/>
    <w:rsid w:val="001B7684"/>
    <w:rsid w:val="0020196B"/>
    <w:rsid w:val="002A3E77"/>
    <w:rsid w:val="002D6E15"/>
    <w:rsid w:val="00317537"/>
    <w:rsid w:val="00317D95"/>
    <w:rsid w:val="004F3846"/>
    <w:rsid w:val="0059420E"/>
    <w:rsid w:val="006B078E"/>
    <w:rsid w:val="00855C90"/>
    <w:rsid w:val="0095595C"/>
    <w:rsid w:val="00956C38"/>
    <w:rsid w:val="00986BBF"/>
    <w:rsid w:val="00AC06E5"/>
    <w:rsid w:val="00BD7CE5"/>
    <w:rsid w:val="00CC4121"/>
    <w:rsid w:val="00D1317E"/>
    <w:rsid w:val="00D602FE"/>
    <w:rsid w:val="00DB61E5"/>
    <w:rsid w:val="00E06F26"/>
    <w:rsid w:val="00E137E2"/>
    <w:rsid w:val="00E3486F"/>
    <w:rsid w:val="00ED1EC9"/>
    <w:rsid w:val="00ED7C11"/>
    <w:rsid w:val="00F701CB"/>
    <w:rsid w:val="00F8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F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1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318E"/>
    <w:rPr>
      <w:b/>
      <w:bCs/>
    </w:rPr>
  </w:style>
  <w:style w:type="character" w:customStyle="1" w:styleId="apple-converted-space">
    <w:name w:val="apple-converted-space"/>
    <w:basedOn w:val="a0"/>
    <w:rsid w:val="00F8318E"/>
  </w:style>
  <w:style w:type="character" w:customStyle="1" w:styleId="resultaddressaddress">
    <w:name w:val="result__address__address"/>
    <w:basedOn w:val="a0"/>
    <w:rsid w:val="00ED1EC9"/>
  </w:style>
  <w:style w:type="character" w:customStyle="1" w:styleId="resultaddresstel">
    <w:name w:val="result__address__tel"/>
    <w:basedOn w:val="a0"/>
    <w:rsid w:val="00ED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F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1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318E"/>
    <w:rPr>
      <w:b/>
      <w:bCs/>
    </w:rPr>
  </w:style>
  <w:style w:type="character" w:customStyle="1" w:styleId="apple-converted-space">
    <w:name w:val="apple-converted-space"/>
    <w:basedOn w:val="a0"/>
    <w:rsid w:val="00F8318E"/>
  </w:style>
  <w:style w:type="character" w:customStyle="1" w:styleId="resultaddressaddress">
    <w:name w:val="result__address__address"/>
    <w:basedOn w:val="a0"/>
    <w:rsid w:val="00ED1EC9"/>
  </w:style>
  <w:style w:type="character" w:customStyle="1" w:styleId="resultaddresstel">
    <w:name w:val="result__address__tel"/>
    <w:basedOn w:val="a0"/>
    <w:rsid w:val="00ED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zta@mail.ru" TargetMode="External"/><Relationship Id="rId13" Type="http://schemas.openxmlformats.org/officeDocument/2006/relationships/hyperlink" Target="http://lists.memo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ok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obd-memorial.ru/html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stra-plus@yandex.ru" TargetMode="External"/><Relationship Id="rId10" Type="http://schemas.openxmlformats.org/officeDocument/2006/relationships/hyperlink" Target="http://podvignaroda.mi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e_56@mail.ru" TargetMode="External"/><Relationship Id="rId14" Type="http://schemas.openxmlformats.org/officeDocument/2006/relationships/hyperlink" Target="mailto:mf4450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4BD2-C21C-4E45-AAFE-0C202BCF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DHM</cp:lastModifiedBy>
  <cp:revision>2</cp:revision>
  <cp:lastPrinted>2015-03-12T02:52:00Z</cp:lastPrinted>
  <dcterms:created xsi:type="dcterms:W3CDTF">2015-03-16T06:40:00Z</dcterms:created>
  <dcterms:modified xsi:type="dcterms:W3CDTF">2015-03-16T06:40:00Z</dcterms:modified>
</cp:coreProperties>
</file>